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D1F" w:rsidRPr="005E5D1F" w:rsidRDefault="005E5D1F" w:rsidP="005E5D1F">
      <w:pPr>
        <w:shd w:val="clear" w:color="auto" w:fill="F8F8F8"/>
        <w:spacing w:before="300" w:after="300" w:line="240" w:lineRule="atLeast"/>
        <w:jc w:val="center"/>
        <w:rPr>
          <w:rFonts w:ascii="Times New Roman" w:eastAsia="Times New Roman" w:hAnsi="Times New Roman" w:cs="Times New Roman"/>
          <w:sz w:val="20"/>
          <w:szCs w:val="20"/>
          <w:lang w:eastAsia="tr-TR"/>
        </w:rPr>
      </w:pPr>
      <w:bookmarkStart w:id="0" w:name="_GoBack"/>
      <w:r w:rsidRPr="005E5D1F">
        <w:rPr>
          <w:rFonts w:ascii="Times New Roman" w:eastAsia="Times New Roman" w:hAnsi="Times New Roman" w:cs="Times New Roman"/>
          <w:b/>
          <w:bCs/>
          <w:sz w:val="20"/>
          <w:szCs w:val="20"/>
          <w:lang w:eastAsia="tr-TR"/>
        </w:rPr>
        <w:t>HASTANE YOĞUN BAKIM BİLGİ YÖNETİM SİSTEMİ HİZMETİ ALINACAKTIR</w:t>
      </w:r>
    </w:p>
    <w:p w:rsidR="005E5D1F" w:rsidRPr="005E5D1F" w:rsidRDefault="005E5D1F" w:rsidP="005E5D1F">
      <w:pPr>
        <w:shd w:val="clear" w:color="auto" w:fill="F8F8F8"/>
        <w:spacing w:before="300" w:after="30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HASTANE YOĞUN BAKIM BİLGİ YÖNETİM SİSTEMİ HİZMETİ</w:t>
      </w:r>
      <w:r w:rsidRPr="005E5D1F">
        <w:rPr>
          <w:rFonts w:ascii="Times New Roman" w:eastAsia="Times New Roman" w:hAnsi="Times New Roman" w:cs="Times New Roman"/>
          <w:sz w:val="20"/>
          <w:szCs w:val="20"/>
          <w:lang w:eastAsia="tr-TR"/>
        </w:rPr>
        <w:t> hizmet alımı 4734 sayılı Kamu İhale Kanununun 19 uncu maddesine göre açık ihale usulü ile ihale edilecektir.</w:t>
      </w:r>
      <w:r>
        <w:rPr>
          <w:rFonts w:ascii="Times New Roman" w:eastAsia="Times New Roman" w:hAnsi="Times New Roman" w:cs="Times New Roman"/>
          <w:sz w:val="20"/>
          <w:szCs w:val="20"/>
          <w:lang w:eastAsia="tr-TR"/>
        </w:rPr>
        <w:t xml:space="preserve"> </w:t>
      </w:r>
      <w:r w:rsidRPr="005E5D1F">
        <w:rPr>
          <w:rFonts w:ascii="Times New Roman" w:eastAsia="Times New Roman" w:hAnsi="Times New Roman" w:cs="Times New Roman"/>
          <w:sz w:val="20"/>
          <w:szCs w:val="20"/>
          <w:lang w:eastAsia="tr-TR"/>
        </w:rPr>
        <w:t>İhaleye ilişkin ayrıntılı bilgiler aşağıda yer almaktadır:</w:t>
      </w:r>
    </w:p>
    <w:tbl>
      <w:tblPr>
        <w:tblW w:w="5437" w:type="pct"/>
        <w:tblCellSpacing w:w="15" w:type="dxa"/>
        <w:tblCellMar>
          <w:top w:w="15" w:type="dxa"/>
          <w:left w:w="15" w:type="dxa"/>
          <w:bottom w:w="15" w:type="dxa"/>
          <w:right w:w="15" w:type="dxa"/>
        </w:tblCellMar>
        <w:tblLook w:val="04A0" w:firstRow="1" w:lastRow="0" w:firstColumn="1" w:lastColumn="0" w:noHBand="0" w:noVBand="1"/>
      </w:tblPr>
      <w:tblGrid>
        <w:gridCol w:w="4140"/>
        <w:gridCol w:w="176"/>
        <w:gridCol w:w="6782"/>
      </w:tblGrid>
      <w:tr w:rsidR="005E5D1F" w:rsidRPr="005E5D1F" w:rsidTr="005E5D1F">
        <w:trPr>
          <w:tblCellSpacing w:w="15" w:type="dxa"/>
        </w:trPr>
        <w:tc>
          <w:tcPr>
            <w:tcW w:w="4208"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İhale Kayıt Numarası (İKN)</w:t>
            </w:r>
          </w:p>
        </w:tc>
        <w:tc>
          <w:tcPr>
            <w:tcW w:w="146" w:type="dxa"/>
            <w:tcBorders>
              <w:top w:val="nil"/>
              <w:left w:val="nil"/>
              <w:bottom w:val="nil"/>
              <w:right w:val="nil"/>
            </w:tcBorders>
            <w:shd w:val="clear" w:color="auto" w:fill="auto"/>
            <w:tcMar>
              <w:top w:w="45" w:type="dxa"/>
              <w:left w:w="45" w:type="dxa"/>
              <w:bottom w:w="45" w:type="dxa"/>
              <w:right w:w="45"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bCs/>
                <w:sz w:val="20"/>
                <w:szCs w:val="20"/>
                <w:lang w:eastAsia="tr-TR"/>
              </w:rPr>
              <w:t>:</w:t>
            </w:r>
          </w:p>
        </w:tc>
        <w:tc>
          <w:tcPr>
            <w:tcW w:w="6932"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bCs/>
                <w:sz w:val="20"/>
                <w:szCs w:val="20"/>
                <w:lang w:eastAsia="tr-TR"/>
              </w:rPr>
              <w:t>2025/1503987</w:t>
            </w:r>
          </w:p>
        </w:tc>
      </w:tr>
    </w:tbl>
    <w:p w:rsidR="005E5D1F" w:rsidRPr="005E5D1F" w:rsidRDefault="005E5D1F" w:rsidP="005E5D1F">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37"/>
        <w:gridCol w:w="176"/>
        <w:gridCol w:w="5793"/>
      </w:tblGrid>
      <w:tr w:rsidR="005E5D1F" w:rsidRPr="005E5D1F" w:rsidTr="005E5D1F">
        <w:trPr>
          <w:tblCellSpacing w:w="15" w:type="dxa"/>
        </w:trPr>
        <w:tc>
          <w:tcPr>
            <w:tcW w:w="10969" w:type="dxa"/>
            <w:gridSpan w:val="3"/>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1- İdarenin</w:t>
            </w:r>
          </w:p>
        </w:tc>
      </w:tr>
      <w:tr w:rsidR="005E5D1F" w:rsidRPr="005E5D1F" w:rsidTr="005E5D1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1.1.</w:t>
            </w:r>
            <w:r w:rsidRPr="005E5D1F">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bCs/>
                <w:sz w:val="20"/>
                <w:szCs w:val="20"/>
                <w:lang w:eastAsia="tr-TR"/>
              </w:rPr>
              <w:t>ELAZIĞ FIRAT ÜNİVERSİTESİ HASTANESİ</w:t>
            </w:r>
          </w:p>
        </w:tc>
      </w:tr>
      <w:tr w:rsidR="005E5D1F" w:rsidRPr="005E5D1F" w:rsidTr="005E5D1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1.2.</w:t>
            </w:r>
            <w:r w:rsidRPr="005E5D1F">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bCs/>
                <w:sz w:val="20"/>
                <w:szCs w:val="20"/>
                <w:lang w:eastAsia="tr-TR"/>
              </w:rPr>
              <w:t>Üniversite Mah. Yahya Kemal Cad. No: 25 MERKEZ/ELAZIĞ</w:t>
            </w:r>
          </w:p>
        </w:tc>
      </w:tr>
      <w:tr w:rsidR="005E5D1F" w:rsidRPr="005E5D1F" w:rsidTr="005E5D1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1.3.</w:t>
            </w:r>
            <w:r w:rsidRPr="005E5D1F">
              <w:rPr>
                <w:rFonts w:ascii="Times New Roman" w:eastAsia="Times New Roman" w:hAnsi="Times New Roman" w:cs="Times New Roman"/>
                <w:sz w:val="20"/>
                <w:szCs w:val="20"/>
                <w:lang w:eastAsia="tr-TR"/>
              </w:rPr>
              <w:t> Telefon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bCs/>
                <w:sz w:val="20"/>
                <w:szCs w:val="20"/>
                <w:lang w:eastAsia="tr-TR"/>
              </w:rPr>
              <w:t>424 233 35 55</w:t>
            </w:r>
          </w:p>
        </w:tc>
      </w:tr>
      <w:tr w:rsidR="005E5D1F" w:rsidRPr="005E5D1F" w:rsidTr="005E5D1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1.4.</w:t>
            </w:r>
            <w:r w:rsidRPr="005E5D1F">
              <w:rPr>
                <w:rFonts w:ascii="Times New Roman" w:eastAsia="Times New Roman" w:hAnsi="Times New Roman" w:cs="Times New Roman"/>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t>https://ekap.kik.gov.tr/EKAP/</w:t>
            </w:r>
          </w:p>
        </w:tc>
      </w:tr>
    </w:tbl>
    <w:p w:rsidR="005E5D1F" w:rsidRPr="005E5D1F" w:rsidRDefault="005E5D1F" w:rsidP="005E5D1F">
      <w:pPr>
        <w:shd w:val="clear" w:color="auto" w:fill="F8F8F8"/>
        <w:spacing w:before="300"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2-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176"/>
        <w:gridCol w:w="6694"/>
      </w:tblGrid>
      <w:tr w:rsidR="005E5D1F" w:rsidRPr="005E5D1F" w:rsidTr="005E5D1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2.1.</w:t>
            </w:r>
            <w:r w:rsidRPr="005E5D1F">
              <w:rPr>
                <w:rFonts w:ascii="Times New Roman" w:eastAsia="Times New Roman" w:hAnsi="Times New Roman" w:cs="Times New Roman"/>
                <w:sz w:val="20"/>
                <w:szCs w:val="20"/>
                <w:lang w:eastAsia="tr-TR"/>
              </w:rPr>
              <w:t>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bCs/>
                <w:sz w:val="20"/>
                <w:szCs w:val="20"/>
                <w:lang w:eastAsia="tr-TR"/>
              </w:rPr>
              <w:t>14.10.2025 - 10:30</w:t>
            </w:r>
          </w:p>
        </w:tc>
      </w:tr>
      <w:tr w:rsidR="005E5D1F" w:rsidRPr="005E5D1F" w:rsidTr="005E5D1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2.2.</w:t>
            </w:r>
            <w:r w:rsidRPr="005E5D1F">
              <w:rPr>
                <w:rFonts w:ascii="Times New Roman" w:eastAsia="Times New Roman" w:hAnsi="Times New Roman" w:cs="Times New Roman"/>
                <w:sz w:val="20"/>
                <w:szCs w:val="20"/>
                <w:lang w:eastAsia="tr-TR"/>
              </w:rPr>
              <w:t> Yapılacağı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bCs/>
                <w:sz w:val="20"/>
                <w:szCs w:val="20"/>
                <w:lang w:eastAsia="tr-TR"/>
              </w:rPr>
              <w:t>Üniversite Hastanesi Başhekimliği İhale Odası</w:t>
            </w:r>
          </w:p>
        </w:tc>
      </w:tr>
    </w:tbl>
    <w:p w:rsidR="005E5D1F" w:rsidRPr="005E5D1F" w:rsidRDefault="005E5D1F" w:rsidP="005E5D1F">
      <w:pPr>
        <w:shd w:val="clear" w:color="auto" w:fill="F8F8F8"/>
        <w:spacing w:before="300"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3- İhale konusu hizmet alımının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176"/>
        <w:gridCol w:w="6694"/>
      </w:tblGrid>
      <w:tr w:rsidR="005E5D1F" w:rsidRPr="005E5D1F" w:rsidTr="005E5D1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3.1</w:t>
            </w:r>
            <w:r w:rsidRPr="005E5D1F">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bCs/>
                <w:sz w:val="20"/>
                <w:szCs w:val="20"/>
                <w:lang w:eastAsia="tr-TR"/>
              </w:rPr>
              <w:t>HASTANE YOĞUN BAKIM BİLGİ YÖNETİM SİSTEMİ HİZMETİ</w:t>
            </w:r>
          </w:p>
        </w:tc>
      </w:tr>
      <w:tr w:rsidR="005E5D1F" w:rsidRPr="005E5D1F" w:rsidTr="005E5D1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3.2.</w:t>
            </w:r>
            <w:r w:rsidRPr="005E5D1F">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bCs/>
                <w:sz w:val="20"/>
                <w:szCs w:val="20"/>
                <w:lang w:eastAsia="tr-TR"/>
              </w:rPr>
              <w:t>HASTANE YOĞUN BAKIM BİLGİ YÖNETİM SİSTEMİ HİZMETİ ( 1 ADET )</w:t>
            </w:r>
            <w:r w:rsidRPr="005E5D1F">
              <w:rPr>
                <w:rFonts w:ascii="Times New Roman" w:eastAsia="Times New Roman" w:hAnsi="Times New Roman" w:cs="Times New Roman"/>
                <w:bCs/>
                <w:sz w:val="20"/>
                <w:szCs w:val="20"/>
                <w:lang w:eastAsia="tr-TR"/>
              </w:rPr>
              <w:br/>
              <w:t xml:space="preserve">Ayrıntılı bilgiye </w:t>
            </w:r>
            <w:proofErr w:type="spellStart"/>
            <w:r w:rsidRPr="005E5D1F">
              <w:rPr>
                <w:rFonts w:ascii="Times New Roman" w:eastAsia="Times New Roman" w:hAnsi="Times New Roman" w:cs="Times New Roman"/>
                <w:bCs/>
                <w:sz w:val="20"/>
                <w:szCs w:val="20"/>
                <w:lang w:eastAsia="tr-TR"/>
              </w:rPr>
              <w:t>EKAP’ta</w:t>
            </w:r>
            <w:proofErr w:type="spellEnd"/>
            <w:r w:rsidRPr="005E5D1F">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5E5D1F" w:rsidRPr="005E5D1F" w:rsidTr="005E5D1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3.3.</w:t>
            </w:r>
            <w:r w:rsidRPr="005E5D1F">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bCs/>
                <w:sz w:val="20"/>
                <w:szCs w:val="20"/>
                <w:lang w:eastAsia="tr-TR"/>
              </w:rPr>
              <w:t>Elazığ Fırat Üniversitesi Hastanesi Bilgi Sistemi ve Kalite Koordinatörlüğü Birimi</w:t>
            </w:r>
          </w:p>
        </w:tc>
      </w:tr>
      <w:tr w:rsidR="005E5D1F" w:rsidRPr="005E5D1F" w:rsidTr="005E5D1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3.4.</w:t>
            </w:r>
            <w:r w:rsidRPr="005E5D1F">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t>İşe başlama tarihinden itibaren </w:t>
            </w:r>
            <w:r w:rsidRPr="005E5D1F">
              <w:rPr>
                <w:rFonts w:ascii="Times New Roman" w:eastAsia="Times New Roman" w:hAnsi="Times New Roman" w:cs="Times New Roman"/>
                <w:bCs/>
                <w:sz w:val="20"/>
                <w:szCs w:val="20"/>
                <w:lang w:eastAsia="tr-TR"/>
              </w:rPr>
              <w:t>12</w:t>
            </w:r>
            <w:r>
              <w:rPr>
                <w:rFonts w:ascii="Times New Roman" w:eastAsia="Times New Roman" w:hAnsi="Times New Roman" w:cs="Times New Roman"/>
                <w:bCs/>
                <w:sz w:val="20"/>
                <w:szCs w:val="20"/>
                <w:lang w:eastAsia="tr-TR"/>
              </w:rPr>
              <w:t xml:space="preserve"> </w:t>
            </w:r>
            <w:r w:rsidRPr="005E5D1F">
              <w:rPr>
                <w:rFonts w:ascii="Times New Roman" w:eastAsia="Times New Roman" w:hAnsi="Times New Roman" w:cs="Times New Roman"/>
                <w:bCs/>
                <w:sz w:val="20"/>
                <w:szCs w:val="20"/>
                <w:lang w:eastAsia="tr-TR"/>
              </w:rPr>
              <w:t>(</w:t>
            </w:r>
            <w:proofErr w:type="spellStart"/>
            <w:r w:rsidRPr="005E5D1F">
              <w:rPr>
                <w:rFonts w:ascii="Times New Roman" w:eastAsia="Times New Roman" w:hAnsi="Times New Roman" w:cs="Times New Roman"/>
                <w:bCs/>
                <w:sz w:val="20"/>
                <w:szCs w:val="20"/>
                <w:lang w:eastAsia="tr-TR"/>
              </w:rPr>
              <w:t>Onİki</w:t>
            </w:r>
            <w:proofErr w:type="spellEnd"/>
            <w:r w:rsidRPr="005E5D1F">
              <w:rPr>
                <w:rFonts w:ascii="Times New Roman" w:eastAsia="Times New Roman" w:hAnsi="Times New Roman" w:cs="Times New Roman"/>
                <w:bCs/>
                <w:sz w:val="20"/>
                <w:szCs w:val="20"/>
                <w:lang w:eastAsia="tr-TR"/>
              </w:rPr>
              <w:t>) aydır</w:t>
            </w:r>
          </w:p>
        </w:tc>
      </w:tr>
      <w:tr w:rsidR="005E5D1F" w:rsidRPr="005E5D1F" w:rsidTr="005E5D1F">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3.5.</w:t>
            </w:r>
            <w:r w:rsidRPr="005E5D1F">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t>Sözleşmenin imzalandığı tarihten itibaren </w:t>
            </w:r>
            <w:r w:rsidRPr="005E5D1F">
              <w:rPr>
                <w:rFonts w:ascii="Times New Roman" w:eastAsia="Times New Roman" w:hAnsi="Times New Roman" w:cs="Times New Roman"/>
                <w:bCs/>
                <w:sz w:val="20"/>
                <w:szCs w:val="20"/>
                <w:lang w:eastAsia="tr-TR"/>
              </w:rPr>
              <w:t>30</w:t>
            </w:r>
            <w:r w:rsidRPr="005E5D1F">
              <w:rPr>
                <w:rFonts w:ascii="Times New Roman" w:eastAsia="Times New Roman" w:hAnsi="Times New Roman" w:cs="Times New Roman"/>
                <w:sz w:val="20"/>
                <w:szCs w:val="20"/>
                <w:lang w:eastAsia="tr-TR"/>
              </w:rPr>
              <w:t> gün içinde işe başlanacaktır.</w:t>
            </w:r>
          </w:p>
        </w:tc>
      </w:tr>
    </w:tbl>
    <w:p w:rsidR="005E5D1F" w:rsidRDefault="005E5D1F" w:rsidP="005E5D1F">
      <w:pPr>
        <w:shd w:val="clear" w:color="auto" w:fill="F8F8F8"/>
        <w:spacing w:after="0" w:line="240" w:lineRule="atLeast"/>
        <w:rPr>
          <w:rFonts w:ascii="Times New Roman" w:eastAsia="Times New Roman" w:hAnsi="Times New Roman" w:cs="Times New Roman"/>
          <w:b/>
          <w:bCs/>
          <w:sz w:val="20"/>
          <w:szCs w:val="20"/>
          <w:lang w:eastAsia="tr-TR"/>
        </w:rPr>
      </w:pPr>
    </w:p>
    <w:p w:rsidR="005E5D1F" w:rsidRPr="005E5D1F" w:rsidRDefault="005E5D1F" w:rsidP="005E5D1F">
      <w:pPr>
        <w:shd w:val="clear" w:color="auto" w:fill="F8F8F8"/>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 xml:space="preserve">4- Katılım ve yeterlik </w:t>
      </w:r>
      <w:proofErr w:type="gramStart"/>
      <w:r w:rsidRPr="005E5D1F">
        <w:rPr>
          <w:rFonts w:ascii="Times New Roman" w:eastAsia="Times New Roman" w:hAnsi="Times New Roman" w:cs="Times New Roman"/>
          <w:b/>
          <w:bCs/>
          <w:sz w:val="20"/>
          <w:szCs w:val="20"/>
          <w:lang w:eastAsia="tr-TR"/>
        </w:rPr>
        <w:t>kriterleri</w:t>
      </w:r>
      <w:proofErr w:type="gramEnd"/>
      <w:r w:rsidRPr="005E5D1F">
        <w:rPr>
          <w:rFonts w:ascii="Times New Roman" w:eastAsia="Times New Roman" w:hAnsi="Times New Roman" w:cs="Times New Roman"/>
          <w:b/>
          <w:bCs/>
          <w:sz w:val="20"/>
          <w:szCs w:val="20"/>
          <w:lang w:eastAsia="tr-TR"/>
        </w:rPr>
        <w:t>:</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4.1.</w:t>
      </w:r>
      <w:r w:rsidRPr="005E5D1F">
        <w:rPr>
          <w:rFonts w:ascii="Times New Roman" w:eastAsia="Times New Roman" w:hAnsi="Times New Roman" w:cs="Times New Roman"/>
          <w:sz w:val="20"/>
          <w:szCs w:val="20"/>
          <w:lang w:eastAsia="tr-TR"/>
        </w:rPr>
        <w:t> Katılım ve yeterlik kriterlerine ilişkin istekliler tarafından e-teklif kapsamında sunulması gereken bilgi ve belgeler ile fiyat dışı unsurlara ilişkin bilgi ve belgelere aşağıda yer verilmiştir:</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4.1.1.</w:t>
      </w:r>
      <w:r w:rsidRPr="005E5D1F">
        <w:rPr>
          <w:rFonts w:ascii="Times New Roman" w:eastAsia="Times New Roman" w:hAnsi="Times New Roman" w:cs="Times New Roman"/>
          <w:sz w:val="20"/>
          <w:szCs w:val="20"/>
          <w:lang w:eastAsia="tr-TR"/>
        </w:rPr>
        <w:t> Teklif mektubu.</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4.1.2. Teklif vermeye yetkili olunduğunu gösteren bilgi ve belgeler:</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4.1.2.1.</w:t>
      </w:r>
      <w:r w:rsidRPr="005E5D1F">
        <w:rPr>
          <w:rFonts w:ascii="Times New Roman" w:eastAsia="Times New Roman" w:hAnsi="Times New Roman" w:cs="Times New Roman"/>
          <w:sz w:val="20"/>
          <w:szCs w:val="20"/>
          <w:lang w:eastAsia="tr-TR"/>
        </w:rPr>
        <w:t> Tüzel kişilerde; isteklilerin yönetimindeki görevliler ile ilgisine göre, ortaklar ve ortaklık oranlarına (halka arz edilen hisseler hariç)/üyelerine/kurucularına ilişkin bilgi ve belgeler.</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4.1.2.2.</w:t>
      </w:r>
      <w:r w:rsidRPr="005E5D1F">
        <w:rPr>
          <w:rFonts w:ascii="Times New Roman" w:eastAsia="Times New Roman" w:hAnsi="Times New Roman" w:cs="Times New Roman"/>
          <w:sz w:val="20"/>
          <w:szCs w:val="20"/>
          <w:lang w:eastAsia="tr-TR"/>
        </w:rPr>
        <w:t> Vekâleten ihaleye katılma halinde vekile ilişkin bilgi ve belgeler.</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4.1.3.</w:t>
      </w:r>
      <w:r w:rsidRPr="005E5D1F">
        <w:rPr>
          <w:rFonts w:ascii="Times New Roman" w:eastAsia="Times New Roman" w:hAnsi="Times New Roman" w:cs="Times New Roman"/>
          <w:sz w:val="20"/>
          <w:szCs w:val="20"/>
          <w:lang w:eastAsia="tr-TR"/>
        </w:rPr>
        <w:t> Geçici teminat.</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4.1.4</w:t>
      </w:r>
      <w:r w:rsidRPr="005E5D1F">
        <w:rPr>
          <w:rFonts w:ascii="Times New Roman" w:eastAsia="Times New Roman" w:hAnsi="Times New Roman" w:cs="Times New Roman"/>
          <w:sz w:val="20"/>
          <w:szCs w:val="20"/>
          <w:lang w:eastAsia="tr-TR"/>
        </w:rPr>
        <w:t> İsteklinin iş ortaklığı olması halinde iş ortaklığı beyannamesi.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06"/>
      </w:tblGrid>
      <w:tr w:rsidR="005E5D1F" w:rsidRPr="005E5D1F" w:rsidTr="005E5D1F">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 xml:space="preserve">4.2. Ekonomik ve mali yeterliğe ilişkin bilgi ve belgeler ile bunların taşıması gereken </w:t>
            </w:r>
            <w:proofErr w:type="gramStart"/>
            <w:r w:rsidRPr="005E5D1F">
              <w:rPr>
                <w:rFonts w:ascii="Times New Roman" w:eastAsia="Times New Roman" w:hAnsi="Times New Roman" w:cs="Times New Roman"/>
                <w:b/>
                <w:bCs/>
                <w:sz w:val="20"/>
                <w:szCs w:val="20"/>
                <w:lang w:eastAsia="tr-TR"/>
              </w:rPr>
              <w:t>kriterler</w:t>
            </w:r>
            <w:proofErr w:type="gramEnd"/>
            <w:r w:rsidRPr="005E5D1F">
              <w:rPr>
                <w:rFonts w:ascii="Times New Roman" w:eastAsia="Times New Roman" w:hAnsi="Times New Roman" w:cs="Times New Roman"/>
                <w:b/>
                <w:bCs/>
                <w:sz w:val="20"/>
                <w:szCs w:val="20"/>
                <w:lang w:eastAsia="tr-TR"/>
              </w:rPr>
              <w:t>:</w:t>
            </w:r>
          </w:p>
        </w:tc>
      </w:tr>
      <w:tr w:rsidR="005E5D1F" w:rsidRPr="005E5D1F" w:rsidTr="005E5D1F">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t xml:space="preserve">Ekonomik ve mali yeterliğe ilişkin bilgi, belge veya </w:t>
            </w:r>
            <w:proofErr w:type="gramStart"/>
            <w:r w:rsidRPr="005E5D1F">
              <w:rPr>
                <w:rFonts w:ascii="Times New Roman" w:eastAsia="Times New Roman" w:hAnsi="Times New Roman" w:cs="Times New Roman"/>
                <w:sz w:val="20"/>
                <w:szCs w:val="20"/>
                <w:lang w:eastAsia="tr-TR"/>
              </w:rPr>
              <w:t>kriter</w:t>
            </w:r>
            <w:proofErr w:type="gramEnd"/>
            <w:r w:rsidRPr="005E5D1F">
              <w:rPr>
                <w:rFonts w:ascii="Times New Roman" w:eastAsia="Times New Roman" w:hAnsi="Times New Roman" w:cs="Times New Roman"/>
                <w:sz w:val="20"/>
                <w:szCs w:val="20"/>
                <w:lang w:eastAsia="tr-TR"/>
              </w:rPr>
              <w:t xml:space="preserve"> belirtilmemiştir.</w:t>
            </w:r>
          </w:p>
        </w:tc>
      </w:tr>
    </w:tbl>
    <w:p w:rsidR="005E5D1F" w:rsidRPr="005E5D1F" w:rsidRDefault="005E5D1F" w:rsidP="005E5D1F">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06"/>
      </w:tblGrid>
      <w:tr w:rsidR="005E5D1F" w:rsidRPr="005E5D1F" w:rsidTr="007503AB">
        <w:trPr>
          <w:tblCellSpacing w:w="15" w:type="dxa"/>
        </w:trPr>
        <w:tc>
          <w:tcPr>
            <w:tcW w:w="10146"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 xml:space="preserve">4.3. Mesleki ve teknik yeterliğe ilişkin bilgi ve belgeler ile bunların taşıması gereken </w:t>
            </w:r>
            <w:proofErr w:type="gramStart"/>
            <w:r w:rsidRPr="005E5D1F">
              <w:rPr>
                <w:rFonts w:ascii="Times New Roman" w:eastAsia="Times New Roman" w:hAnsi="Times New Roman" w:cs="Times New Roman"/>
                <w:b/>
                <w:bCs/>
                <w:sz w:val="20"/>
                <w:szCs w:val="20"/>
                <w:lang w:eastAsia="tr-TR"/>
              </w:rPr>
              <w:t>kriterler</w:t>
            </w:r>
            <w:proofErr w:type="gramEnd"/>
            <w:r w:rsidRPr="005E5D1F">
              <w:rPr>
                <w:rFonts w:ascii="Times New Roman" w:eastAsia="Times New Roman" w:hAnsi="Times New Roman" w:cs="Times New Roman"/>
                <w:b/>
                <w:bCs/>
                <w:sz w:val="20"/>
                <w:szCs w:val="20"/>
                <w:lang w:eastAsia="tr-TR"/>
              </w:rPr>
              <w:t>:</w:t>
            </w:r>
          </w:p>
        </w:tc>
      </w:tr>
      <w:tr w:rsidR="005E5D1F" w:rsidRPr="005E5D1F" w:rsidTr="007503AB">
        <w:trPr>
          <w:tblCellSpacing w:w="15" w:type="dxa"/>
        </w:trPr>
        <w:tc>
          <w:tcPr>
            <w:tcW w:w="10146"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7503AB">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4.3.1. </w:t>
            </w:r>
            <w:r w:rsidRPr="005E5D1F">
              <w:rPr>
                <w:rFonts w:ascii="Times New Roman" w:eastAsia="Times New Roman" w:hAnsi="Times New Roman" w:cs="Times New Roman"/>
                <w:sz w:val="20"/>
                <w:szCs w:val="20"/>
                <w:lang w:eastAsia="tr-TR"/>
              </w:rPr>
              <w:t>Son beş yıl içinde bedel içeren bir sözleşme kapsamında kabul işlemleri tamamlanan ve teklif edilen bedelin </w:t>
            </w:r>
            <w:r w:rsidR="007503AB">
              <w:rPr>
                <w:rFonts w:ascii="Times New Roman" w:eastAsia="Times New Roman" w:hAnsi="Times New Roman" w:cs="Times New Roman"/>
                <w:bCs/>
                <w:sz w:val="20"/>
                <w:szCs w:val="20"/>
                <w:lang w:eastAsia="tr-TR"/>
              </w:rPr>
              <w:t xml:space="preserve">% </w:t>
            </w:r>
            <w:r w:rsidRPr="005E5D1F">
              <w:rPr>
                <w:rFonts w:ascii="Times New Roman" w:eastAsia="Times New Roman" w:hAnsi="Times New Roman" w:cs="Times New Roman"/>
                <w:bCs/>
                <w:sz w:val="20"/>
                <w:szCs w:val="20"/>
                <w:lang w:eastAsia="tr-TR"/>
              </w:rPr>
              <w:t>25</w:t>
            </w:r>
            <w:r w:rsidRPr="005E5D1F">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r w:rsidRPr="005E5D1F">
              <w:rPr>
                <w:rFonts w:ascii="Times New Roman" w:eastAsia="Times New Roman" w:hAnsi="Times New Roman" w:cs="Times New Roman"/>
                <w:sz w:val="20"/>
                <w:szCs w:val="20"/>
                <w:lang w:eastAsia="tr-TR"/>
              </w:rPr>
              <w:br/>
            </w:r>
            <w:proofErr w:type="gramStart"/>
            <w:r w:rsidRPr="005E5D1F">
              <w:rPr>
                <w:rFonts w:ascii="Times New Roman" w:eastAsia="Times New Roman" w:hAnsi="Times New Roman" w:cs="Times New Roman"/>
                <w:b/>
                <w:bCs/>
                <w:sz w:val="20"/>
                <w:szCs w:val="20"/>
                <w:lang w:eastAsia="tr-TR"/>
              </w:rPr>
              <w:t>4.3.1.1.</w:t>
            </w:r>
            <w:r w:rsidRPr="005E5D1F">
              <w:rPr>
                <w:rFonts w:ascii="Times New Roman" w:eastAsia="Times New Roman" w:hAnsi="Times New Roman" w:cs="Times New Roman"/>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5E5D1F">
              <w:rPr>
                <w:rFonts w:ascii="Times New Roman" w:eastAsia="Times New Roman" w:hAnsi="Times New Roman" w:cs="Times New Roman"/>
                <w:sz w:val="20"/>
                <w:szCs w:val="20"/>
                <w:lang w:eastAsia="tr-TR"/>
              </w:rPr>
              <w:br/>
            </w:r>
            <w:proofErr w:type="gramStart"/>
            <w:r w:rsidRPr="005E5D1F">
              <w:rPr>
                <w:rFonts w:ascii="Times New Roman" w:eastAsia="Times New Roman" w:hAnsi="Times New Roman" w:cs="Times New Roman"/>
                <w:b/>
                <w:bCs/>
                <w:sz w:val="20"/>
                <w:szCs w:val="20"/>
                <w:lang w:eastAsia="tr-TR"/>
              </w:rPr>
              <w:t>4.3.1.2.</w:t>
            </w:r>
            <w:r w:rsidRPr="005E5D1F">
              <w:rPr>
                <w:rFonts w:ascii="Times New Roman" w:eastAsia="Times New Roman" w:hAnsi="Times New Roman" w:cs="Times New Roman"/>
                <w:sz w:val="20"/>
                <w:szCs w:val="20"/>
                <w:lang w:eastAsia="tr-TR"/>
              </w:rPr>
              <w:t xml:space="preserve"> 4734 sayılı Kanun kapsamındaki idarelere taahhüt edilenler dışında yurt dışında gerçekleştirilen işlerden elde edilen iş </w:t>
            </w:r>
            <w:r w:rsidRPr="005E5D1F">
              <w:rPr>
                <w:rFonts w:ascii="Times New Roman" w:eastAsia="Times New Roman" w:hAnsi="Times New Roman" w:cs="Times New Roman"/>
                <w:sz w:val="20"/>
                <w:szCs w:val="20"/>
                <w:lang w:eastAsia="tr-TR"/>
              </w:rPr>
              <w:lastRenderedPageBreak/>
              <w:t>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roofErr w:type="gramEnd"/>
          </w:p>
        </w:tc>
      </w:tr>
      <w:tr w:rsidR="005E5D1F" w:rsidRPr="005E5D1F" w:rsidTr="007503AB">
        <w:trPr>
          <w:tblCellSpacing w:w="15" w:type="dxa"/>
        </w:trPr>
        <w:tc>
          <w:tcPr>
            <w:tcW w:w="10146"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jc w:val="both"/>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lastRenderedPageBreak/>
              <w:t>4.3.2. İhale konusu işin ya da malın satış faaliyetinin yerine getirilebilmesi için ilgili mevzuat gereğince sicil, izin, ruhsat, faaliyet belgesi vb. belgeler:</w:t>
            </w:r>
          </w:p>
        </w:tc>
      </w:tr>
      <w:tr w:rsidR="005E5D1F" w:rsidRPr="005E5D1F" w:rsidTr="007503AB">
        <w:trPr>
          <w:tblCellSpacing w:w="15" w:type="dxa"/>
        </w:trPr>
        <w:tc>
          <w:tcPr>
            <w:tcW w:w="10146"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Cs/>
                <w:sz w:val="20"/>
                <w:szCs w:val="20"/>
                <w:lang w:eastAsia="tr-TR"/>
              </w:rPr>
              <w:t>Kamu Bilişim Yetki Belgesi</w:t>
            </w:r>
            <w:r w:rsidRPr="005E5D1F">
              <w:rPr>
                <w:rFonts w:ascii="Times New Roman" w:eastAsia="Times New Roman" w:hAnsi="Times New Roman" w:cs="Times New Roman"/>
                <w:bCs/>
                <w:sz w:val="20"/>
                <w:szCs w:val="20"/>
                <w:lang w:eastAsia="tr-TR"/>
              </w:rPr>
              <w:br/>
              <w:t>Kayıt Tescil Sistemi Belgesi</w:t>
            </w:r>
          </w:p>
        </w:tc>
      </w:tr>
      <w:tr w:rsidR="005E5D1F" w:rsidRPr="005E5D1F" w:rsidTr="007503AB">
        <w:trPr>
          <w:tblCellSpacing w:w="15" w:type="dxa"/>
        </w:trPr>
        <w:tc>
          <w:tcPr>
            <w:tcW w:w="10146"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b/>
                <w:bCs/>
                <w:sz w:val="20"/>
                <w:szCs w:val="20"/>
                <w:lang w:eastAsia="tr-TR"/>
              </w:rPr>
              <w:t>4.4. Bu ihalede benzer iş olarak kabul edilecek işler:</w:t>
            </w:r>
          </w:p>
        </w:tc>
      </w:tr>
      <w:tr w:rsidR="005E5D1F" w:rsidRPr="005E5D1F" w:rsidTr="007503AB">
        <w:trPr>
          <w:tblCellSpacing w:w="15" w:type="dxa"/>
        </w:trPr>
        <w:tc>
          <w:tcPr>
            <w:tcW w:w="10146" w:type="dxa"/>
            <w:tcBorders>
              <w:top w:val="nil"/>
              <w:left w:val="nil"/>
              <w:bottom w:val="nil"/>
              <w:right w:val="nil"/>
            </w:tcBorders>
            <w:shd w:val="clear" w:color="auto" w:fill="auto"/>
            <w:tcMar>
              <w:top w:w="45" w:type="dxa"/>
              <w:left w:w="0" w:type="dxa"/>
              <w:bottom w:w="0" w:type="dxa"/>
              <w:right w:w="0" w:type="dxa"/>
            </w:tcMar>
            <w:hideMark/>
          </w:tcPr>
          <w:p w:rsidR="005E5D1F" w:rsidRPr="005E5D1F" w:rsidRDefault="005E5D1F" w:rsidP="005E5D1F">
            <w:pPr>
              <w:spacing w:after="0" w:line="240" w:lineRule="atLeast"/>
              <w:jc w:val="both"/>
              <w:rPr>
                <w:rFonts w:ascii="Times New Roman" w:eastAsia="Times New Roman" w:hAnsi="Times New Roman" w:cs="Times New Roman"/>
                <w:b/>
                <w:bCs/>
                <w:sz w:val="20"/>
                <w:szCs w:val="20"/>
                <w:lang w:eastAsia="tr-TR"/>
              </w:rPr>
            </w:pPr>
            <w:proofErr w:type="gramStart"/>
            <w:r w:rsidRPr="005E5D1F">
              <w:rPr>
                <w:rFonts w:ascii="Times New Roman" w:eastAsia="Times New Roman" w:hAnsi="Times New Roman" w:cs="Times New Roman"/>
                <w:b/>
                <w:bCs/>
                <w:sz w:val="20"/>
                <w:szCs w:val="20"/>
                <w:lang w:eastAsia="tr-TR"/>
              </w:rPr>
              <w:t>4.4.1.</w:t>
            </w:r>
            <w:r w:rsidRPr="005E5D1F">
              <w:rPr>
                <w:rFonts w:ascii="Times New Roman" w:eastAsia="Times New Roman" w:hAnsi="Times New Roman" w:cs="Times New Roman"/>
                <w:bCs/>
                <w:sz w:val="20"/>
                <w:szCs w:val="20"/>
                <w:lang w:eastAsia="tr-TR"/>
              </w:rPr>
              <w:t>Kamu veya özel sektörde gerçekleştirilen her türlü Hastane Bilgi Yönetim Sistemi (HBYS), Yoğun Bakım Bilgi Yönetim Sistemi (YBBYS) Hizmeti veya  bilgi sistemi hizmetleri, bilgi sistemi bakım onarım hizmetleri, yazılım hizmetleri, yazılım teknik destek bakım onarım hizmetleri, bilgisayar sistemleri hizmetleri veya bilgisayar bakım onarım hizmetleri İşleri benzer iş olarak kabul edilecektir.</w:t>
            </w:r>
            <w:proofErr w:type="gramEnd"/>
          </w:p>
        </w:tc>
      </w:tr>
    </w:tbl>
    <w:p w:rsidR="005E5D1F" w:rsidRPr="005E5D1F" w:rsidRDefault="005E5D1F" w:rsidP="005E5D1F">
      <w:pPr>
        <w:shd w:val="clear" w:color="auto" w:fill="F8F8F8"/>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5-</w:t>
      </w:r>
      <w:r w:rsidRPr="005E5D1F">
        <w:rPr>
          <w:rFonts w:ascii="Times New Roman" w:eastAsia="Times New Roman" w:hAnsi="Times New Roman" w:cs="Times New Roman"/>
          <w:sz w:val="20"/>
          <w:szCs w:val="20"/>
          <w:lang w:eastAsia="tr-TR"/>
        </w:rPr>
        <w:t> Ekonomik açıdan en avantajlı teklif sadece fiyat esasına göre belirlenecektir.</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6-</w:t>
      </w:r>
      <w:r w:rsidRPr="005E5D1F">
        <w:rPr>
          <w:rFonts w:ascii="Times New Roman" w:eastAsia="Times New Roman" w:hAnsi="Times New Roman" w:cs="Times New Roman"/>
          <w:sz w:val="20"/>
          <w:szCs w:val="20"/>
          <w:lang w:eastAsia="tr-TR"/>
        </w:rPr>
        <w:t> İhale yerli ve yabancı tüm isteklilere açık olup, yerli istekliler lehine </w:t>
      </w:r>
      <w:r w:rsidRPr="005E5D1F">
        <w:rPr>
          <w:rFonts w:ascii="Times New Roman" w:eastAsia="Times New Roman" w:hAnsi="Times New Roman" w:cs="Times New Roman"/>
          <w:bCs/>
          <w:sz w:val="20"/>
          <w:szCs w:val="20"/>
          <w:lang w:eastAsia="tr-TR"/>
        </w:rPr>
        <w:t>% 1</w:t>
      </w:r>
      <w:r w:rsidRPr="005E5D1F">
        <w:rPr>
          <w:rFonts w:ascii="Times New Roman" w:eastAsia="Times New Roman" w:hAnsi="Times New Roman" w:cs="Times New Roman"/>
          <w:sz w:val="20"/>
          <w:szCs w:val="20"/>
          <w:lang w:eastAsia="tr-TR"/>
        </w:rPr>
        <w:t> oranında fiyat avantajı uygulanacaktır.</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7-</w:t>
      </w:r>
      <w:r w:rsidRPr="005E5D1F">
        <w:rPr>
          <w:rFonts w:ascii="Times New Roman" w:eastAsia="Times New Roman" w:hAnsi="Times New Roman" w:cs="Times New Roman"/>
          <w:sz w:val="20"/>
          <w:szCs w:val="20"/>
          <w:lang w:eastAsia="tr-TR"/>
        </w:rPr>
        <w:t> İhaleye teklif verecek olanların, EKAP hesabına giriş yaparak ihale dokümanını indirmeleri zorunludur.</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8-</w:t>
      </w:r>
      <w:r w:rsidRPr="005E5D1F">
        <w:rPr>
          <w:rFonts w:ascii="Times New Roman" w:eastAsia="Times New Roman" w:hAnsi="Times New Roman" w:cs="Times New Roman"/>
          <w:sz w:val="20"/>
          <w:szCs w:val="20"/>
          <w:lang w:eastAsia="tr-TR"/>
        </w:rPr>
        <w:t>Teklifler, EKAP üzerinden teklif mektubu ile ihaleye katılım belgesi ve diğer ekler kullanılarak hazırlanacak ve e-imza ile imzalanarak ihale tarih ve saatine kadar EKAP üzerinden gönderilecektir.</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9-</w:t>
      </w:r>
      <w:r w:rsidRPr="005E5D1F">
        <w:rPr>
          <w:rFonts w:ascii="Times New Roman" w:eastAsia="Times New Roman" w:hAnsi="Times New Roman" w:cs="Times New Roman"/>
          <w:sz w:val="20"/>
          <w:szCs w:val="20"/>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10-</w:t>
      </w:r>
      <w:r w:rsidRPr="005E5D1F">
        <w:rPr>
          <w:rFonts w:ascii="Times New Roman" w:eastAsia="Times New Roman" w:hAnsi="Times New Roman" w:cs="Times New Roman"/>
          <w:sz w:val="20"/>
          <w:szCs w:val="20"/>
          <w:lang w:eastAsia="tr-TR"/>
        </w:rPr>
        <w:t> Bu ihalede, işin tamamı için teklif verilecektir.</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11-</w:t>
      </w:r>
      <w:r w:rsidRPr="005E5D1F">
        <w:rPr>
          <w:rFonts w:ascii="Times New Roman" w:eastAsia="Times New Roman" w:hAnsi="Times New Roman" w:cs="Times New Roman"/>
          <w:sz w:val="20"/>
          <w:szCs w:val="20"/>
          <w:lang w:eastAsia="tr-TR"/>
        </w:rPr>
        <w:t> İstekliler teklif ettikleri bedelin %3’ünden az olmamak üzere kendi belirleyecekleri tutarda geçici teminat vereceklerdir.</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12-</w:t>
      </w:r>
      <w:r w:rsidRPr="005E5D1F">
        <w:rPr>
          <w:rFonts w:ascii="Times New Roman" w:eastAsia="Times New Roman" w:hAnsi="Times New Roman" w:cs="Times New Roman"/>
          <w:sz w:val="20"/>
          <w:szCs w:val="20"/>
          <w:lang w:eastAsia="tr-TR"/>
        </w:rPr>
        <w:t> Bu ihalede elektronik eksiltme yapılmayacaktır.</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13-</w:t>
      </w:r>
      <w:r w:rsidRPr="005E5D1F">
        <w:rPr>
          <w:rFonts w:ascii="Times New Roman" w:eastAsia="Times New Roman" w:hAnsi="Times New Roman" w:cs="Times New Roman"/>
          <w:sz w:val="20"/>
          <w:szCs w:val="20"/>
          <w:lang w:eastAsia="tr-TR"/>
        </w:rPr>
        <w:t> Verilen tekliflerin geçerlilik süresi, ihale tarihinden itibaren </w:t>
      </w:r>
      <w:r w:rsidRPr="005E5D1F">
        <w:rPr>
          <w:rFonts w:ascii="Times New Roman" w:eastAsia="Times New Roman" w:hAnsi="Times New Roman" w:cs="Times New Roman"/>
          <w:bCs/>
          <w:sz w:val="20"/>
          <w:szCs w:val="20"/>
          <w:lang w:eastAsia="tr-TR"/>
        </w:rPr>
        <w:t>120 (</w:t>
      </w:r>
      <w:proofErr w:type="spellStart"/>
      <w:r w:rsidRPr="005E5D1F">
        <w:rPr>
          <w:rFonts w:ascii="Times New Roman" w:eastAsia="Times New Roman" w:hAnsi="Times New Roman" w:cs="Times New Roman"/>
          <w:bCs/>
          <w:sz w:val="20"/>
          <w:szCs w:val="20"/>
          <w:lang w:eastAsia="tr-TR"/>
        </w:rPr>
        <w:t>YüzYirmi</w:t>
      </w:r>
      <w:proofErr w:type="spellEnd"/>
      <w:r w:rsidRPr="005E5D1F">
        <w:rPr>
          <w:rFonts w:ascii="Times New Roman" w:eastAsia="Times New Roman" w:hAnsi="Times New Roman" w:cs="Times New Roman"/>
          <w:bCs/>
          <w:sz w:val="20"/>
          <w:szCs w:val="20"/>
          <w:lang w:eastAsia="tr-TR"/>
        </w:rPr>
        <w:t>)</w:t>
      </w:r>
      <w:r w:rsidRPr="005E5D1F">
        <w:rPr>
          <w:rFonts w:ascii="Times New Roman" w:eastAsia="Times New Roman" w:hAnsi="Times New Roman" w:cs="Times New Roman"/>
          <w:sz w:val="20"/>
          <w:szCs w:val="20"/>
          <w:lang w:eastAsia="tr-TR"/>
        </w:rPr>
        <w:t> takvim günüdür.</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14-</w:t>
      </w:r>
      <w:r w:rsidRPr="005E5D1F">
        <w:rPr>
          <w:rFonts w:ascii="Times New Roman" w:eastAsia="Times New Roman" w:hAnsi="Times New Roman" w:cs="Times New Roman"/>
          <w:sz w:val="20"/>
          <w:szCs w:val="20"/>
          <w:lang w:eastAsia="tr-TR"/>
        </w:rPr>
        <w:t> Konsorsiyum olarak ihaleye teklif verilemez.</w:t>
      </w:r>
      <w:r w:rsidRPr="005E5D1F">
        <w:rPr>
          <w:rFonts w:ascii="Times New Roman" w:eastAsia="Times New Roman" w:hAnsi="Times New Roman" w:cs="Times New Roman"/>
          <w:sz w:val="20"/>
          <w:szCs w:val="20"/>
          <w:lang w:eastAsia="tr-TR"/>
        </w:rPr>
        <w:br/>
      </w:r>
      <w:r w:rsidRPr="005E5D1F">
        <w:rPr>
          <w:rFonts w:ascii="Times New Roman" w:eastAsia="Times New Roman" w:hAnsi="Times New Roman" w:cs="Times New Roman"/>
          <w:b/>
          <w:bCs/>
          <w:sz w:val="20"/>
          <w:szCs w:val="20"/>
          <w:lang w:eastAsia="tr-TR"/>
        </w:rPr>
        <w:t>15- Diğer hususlar:</w:t>
      </w:r>
    </w:p>
    <w:p w:rsidR="005E5D1F" w:rsidRPr="005E5D1F" w:rsidRDefault="005E5D1F" w:rsidP="005E5D1F">
      <w:pPr>
        <w:shd w:val="clear" w:color="auto" w:fill="F8F8F8"/>
        <w:spacing w:after="0" w:line="240" w:lineRule="atLeast"/>
        <w:rPr>
          <w:rFonts w:ascii="Times New Roman" w:eastAsia="Times New Roman" w:hAnsi="Times New Roman" w:cs="Times New Roman"/>
          <w:sz w:val="20"/>
          <w:szCs w:val="20"/>
          <w:lang w:eastAsia="tr-TR"/>
        </w:rPr>
      </w:pPr>
      <w:r w:rsidRPr="005E5D1F">
        <w:rPr>
          <w:rFonts w:ascii="Times New Roman" w:eastAsia="Times New Roman" w:hAnsi="Times New Roman" w:cs="Times New Roman"/>
          <w:sz w:val="20"/>
          <w:szCs w:val="20"/>
          <w:lang w:eastAsia="tr-TR"/>
        </w:rPr>
        <w:t>İhalede Uygulanacak Sınır Değer Katsayısı (R) : </w:t>
      </w:r>
      <w:r w:rsidRPr="005E5D1F">
        <w:rPr>
          <w:rFonts w:ascii="Times New Roman" w:eastAsia="Times New Roman" w:hAnsi="Times New Roman" w:cs="Times New Roman"/>
          <w:b/>
          <w:bCs/>
          <w:sz w:val="20"/>
          <w:szCs w:val="20"/>
          <w:lang w:eastAsia="tr-TR"/>
        </w:rPr>
        <w:t>Bilgisayar Sistemlerine Yönelik Hizmetler/0,88</w:t>
      </w:r>
      <w:r w:rsidRPr="005E5D1F">
        <w:rPr>
          <w:rFonts w:ascii="Times New Roman" w:eastAsia="Times New Roman" w:hAnsi="Times New Roman" w:cs="Times New Roman"/>
          <w:sz w:val="20"/>
          <w:szCs w:val="20"/>
          <w:lang w:eastAsia="tr-TR"/>
        </w:rPr>
        <w:br/>
        <w:t>Teklifi sınır değerin altında kalan isteklilerden Kanunun 38 inci maddesine göre açıklama istenecektir.</w:t>
      </w:r>
    </w:p>
    <w:bookmarkEnd w:id="0"/>
    <w:p w:rsidR="005E5D1F" w:rsidRDefault="005E5D1F">
      <w:pPr>
        <w:rPr>
          <w:rFonts w:ascii="Times New Roman" w:hAnsi="Times New Roman" w:cs="Times New Roman"/>
          <w:sz w:val="20"/>
          <w:szCs w:val="20"/>
        </w:rPr>
      </w:pPr>
    </w:p>
    <w:sectPr w:rsidR="005E5D1F" w:rsidSect="007503AB">
      <w:pgSz w:w="11906" w:h="16838"/>
      <w:pgMar w:top="567"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69"/>
    <w:rsid w:val="00126469"/>
    <w:rsid w:val="0015056C"/>
    <w:rsid w:val="005E5D1F"/>
    <w:rsid w:val="007503AB"/>
    <w:rsid w:val="00BA69B9"/>
    <w:rsid w:val="00BF6D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7D31"/>
  <w15:chartTrackingRefBased/>
  <w15:docId w15:val="{3772D07B-6FC1-4478-9130-8D6FB45E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5E5D1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E5D1F"/>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5E5D1F"/>
    <w:rPr>
      <w:color w:val="0000FF"/>
      <w:u w:val="single"/>
    </w:rPr>
  </w:style>
  <w:style w:type="character" w:customStyle="1" w:styleId="lblilan">
    <w:name w:val="lblilan"/>
    <w:basedOn w:val="VarsaylanParagrafYazTipi"/>
    <w:rsid w:val="005E5D1F"/>
  </w:style>
  <w:style w:type="character" w:customStyle="1" w:styleId="idarebilgi">
    <w:name w:val="idarebilgi"/>
    <w:basedOn w:val="VarsaylanParagrafYazTipi"/>
    <w:rsid w:val="005E5D1F"/>
  </w:style>
  <w:style w:type="character" w:customStyle="1" w:styleId="ilanbaslik">
    <w:name w:val="ilanbaslik"/>
    <w:basedOn w:val="VarsaylanParagrafYazTipi"/>
    <w:rsid w:val="005E5D1F"/>
  </w:style>
  <w:style w:type="paragraph" w:styleId="NormalWeb">
    <w:name w:val="Normal (Web)"/>
    <w:basedOn w:val="Normal"/>
    <w:uiPriority w:val="99"/>
    <w:semiHidden/>
    <w:unhideWhenUsed/>
    <w:rsid w:val="005E5D1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068158">
      <w:bodyDiv w:val="1"/>
      <w:marLeft w:val="0"/>
      <w:marRight w:val="0"/>
      <w:marTop w:val="0"/>
      <w:marBottom w:val="0"/>
      <w:divBdr>
        <w:top w:val="none" w:sz="0" w:space="0" w:color="auto"/>
        <w:left w:val="none" w:sz="0" w:space="0" w:color="auto"/>
        <w:bottom w:val="none" w:sz="0" w:space="0" w:color="auto"/>
        <w:right w:val="none" w:sz="0" w:space="0" w:color="auto"/>
      </w:divBdr>
      <w:divsChild>
        <w:div w:id="2023697561">
          <w:marLeft w:val="0"/>
          <w:marRight w:val="0"/>
          <w:marTop w:val="0"/>
          <w:marBottom w:val="0"/>
          <w:divBdr>
            <w:top w:val="none" w:sz="0" w:space="0" w:color="auto"/>
            <w:left w:val="none" w:sz="0" w:space="0" w:color="auto"/>
            <w:bottom w:val="none" w:sz="0" w:space="0" w:color="auto"/>
            <w:right w:val="none" w:sz="0" w:space="0" w:color="auto"/>
          </w:divBdr>
          <w:divsChild>
            <w:div w:id="1877422033">
              <w:marLeft w:val="0"/>
              <w:marRight w:val="0"/>
              <w:marTop w:val="0"/>
              <w:marBottom w:val="0"/>
              <w:divBdr>
                <w:top w:val="none" w:sz="0" w:space="0" w:color="auto"/>
                <w:left w:val="none" w:sz="0" w:space="0" w:color="auto"/>
                <w:bottom w:val="none" w:sz="0" w:space="0" w:color="auto"/>
                <w:right w:val="none" w:sz="0" w:space="0" w:color="auto"/>
              </w:divBdr>
              <w:divsChild>
                <w:div w:id="591667305">
                  <w:marLeft w:val="0"/>
                  <w:marRight w:val="0"/>
                  <w:marTop w:val="0"/>
                  <w:marBottom w:val="0"/>
                  <w:divBdr>
                    <w:top w:val="none" w:sz="0" w:space="0" w:color="auto"/>
                    <w:left w:val="none" w:sz="0" w:space="0" w:color="auto"/>
                    <w:bottom w:val="none" w:sz="0" w:space="0" w:color="auto"/>
                    <w:right w:val="none" w:sz="0" w:space="0" w:color="auto"/>
                  </w:divBdr>
                  <w:divsChild>
                    <w:div w:id="347606972">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53284152">
          <w:marLeft w:val="0"/>
          <w:marRight w:val="0"/>
          <w:marTop w:val="60"/>
          <w:marBottom w:val="60"/>
          <w:divBdr>
            <w:top w:val="none" w:sz="0" w:space="0" w:color="auto"/>
            <w:left w:val="none" w:sz="0" w:space="0" w:color="auto"/>
            <w:bottom w:val="none" w:sz="0" w:space="0" w:color="auto"/>
            <w:right w:val="none" w:sz="0" w:space="0" w:color="auto"/>
          </w:divBdr>
        </w:div>
        <w:div w:id="160395997">
          <w:marLeft w:val="0"/>
          <w:marRight w:val="0"/>
          <w:marTop w:val="0"/>
          <w:marBottom w:val="0"/>
          <w:divBdr>
            <w:top w:val="none" w:sz="0" w:space="0" w:color="auto"/>
            <w:left w:val="none" w:sz="0" w:space="0" w:color="auto"/>
            <w:bottom w:val="none" w:sz="0" w:space="0" w:color="auto"/>
            <w:right w:val="none" w:sz="0" w:space="0" w:color="auto"/>
          </w:divBdr>
          <w:divsChild>
            <w:div w:id="542786861">
              <w:marLeft w:val="0"/>
              <w:marRight w:val="0"/>
              <w:marTop w:val="0"/>
              <w:marBottom w:val="0"/>
              <w:divBdr>
                <w:top w:val="none" w:sz="0" w:space="0" w:color="auto"/>
                <w:left w:val="none" w:sz="0" w:space="0" w:color="auto"/>
                <w:bottom w:val="none" w:sz="0" w:space="0" w:color="auto"/>
                <w:right w:val="none" w:sz="0" w:space="0" w:color="auto"/>
              </w:divBdr>
            </w:div>
            <w:div w:id="1783914594">
              <w:marLeft w:val="0"/>
              <w:marRight w:val="0"/>
              <w:marTop w:val="0"/>
              <w:marBottom w:val="0"/>
              <w:divBdr>
                <w:top w:val="none" w:sz="0" w:space="0" w:color="auto"/>
                <w:left w:val="none" w:sz="0" w:space="0" w:color="auto"/>
                <w:bottom w:val="none" w:sz="0" w:space="0" w:color="auto"/>
                <w:right w:val="none" w:sz="0" w:space="0" w:color="auto"/>
              </w:divBdr>
            </w:div>
            <w:div w:id="8508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stalmmustafa</dc:creator>
  <cp:keywords/>
  <dc:description/>
  <cp:lastModifiedBy>stalmmustafa</cp:lastModifiedBy>
  <cp:revision>7</cp:revision>
  <dcterms:created xsi:type="dcterms:W3CDTF">2025-09-17T05:45:00Z</dcterms:created>
  <dcterms:modified xsi:type="dcterms:W3CDTF">2025-09-19T06:46:00Z</dcterms:modified>
</cp:coreProperties>
</file>