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183" w:rsidRPr="00B91183" w:rsidRDefault="00B91183" w:rsidP="00B91183">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B91183">
        <w:rPr>
          <w:rFonts w:ascii="Times New Roman" w:eastAsia="Times New Roman" w:hAnsi="Times New Roman" w:cs="Times New Roman"/>
          <w:b/>
          <w:bCs/>
          <w:sz w:val="20"/>
          <w:szCs w:val="20"/>
          <w:lang w:eastAsia="tr-TR"/>
        </w:rPr>
        <w:t>TEMİZLİK MALZEMESİ SATIN ALINACAKTIR</w:t>
      </w:r>
    </w:p>
    <w:p w:rsidR="00B91183" w:rsidRPr="00B91183" w:rsidRDefault="00B91183" w:rsidP="00B91183">
      <w:pPr>
        <w:shd w:val="clear" w:color="auto" w:fill="F8F8F8"/>
        <w:spacing w:after="300" w:line="240" w:lineRule="atLeast"/>
        <w:rPr>
          <w:rFonts w:ascii="Times New Roman" w:eastAsia="Times New Roman" w:hAnsi="Times New Roman" w:cs="Times New Roman"/>
          <w:sz w:val="20"/>
          <w:szCs w:val="20"/>
          <w:lang w:eastAsia="tr-TR"/>
        </w:rPr>
      </w:pPr>
      <w:r w:rsidRPr="00B91183">
        <w:rPr>
          <w:rFonts w:ascii="Times New Roman" w:eastAsia="Times New Roman" w:hAnsi="Times New Roman" w:cs="Times New Roman"/>
          <w:b/>
          <w:bCs/>
          <w:sz w:val="20"/>
          <w:szCs w:val="20"/>
          <w:lang w:eastAsia="tr-TR"/>
        </w:rPr>
        <w:t>ELAZIĞ FIRAT ÜNİVERSİTESİ HASTANESİ</w:t>
      </w:r>
      <w:r w:rsidRPr="00B91183">
        <w:rPr>
          <w:rFonts w:ascii="Times New Roman" w:eastAsia="Times New Roman" w:hAnsi="Times New Roman" w:cs="Times New Roman"/>
          <w:sz w:val="20"/>
          <w:szCs w:val="20"/>
          <w:lang w:eastAsia="tr-TR"/>
        </w:rPr>
        <w:br/>
      </w:r>
      <w:r w:rsidRPr="00B91183">
        <w:rPr>
          <w:rFonts w:ascii="Times New Roman" w:eastAsia="Times New Roman" w:hAnsi="Times New Roman" w:cs="Times New Roman"/>
          <w:sz w:val="20"/>
          <w:szCs w:val="20"/>
          <w:lang w:eastAsia="tr-TR"/>
        </w:rPr>
        <w:br/>
      </w:r>
      <w:r w:rsidRPr="00B91183">
        <w:rPr>
          <w:rFonts w:ascii="Times New Roman" w:eastAsia="Times New Roman" w:hAnsi="Times New Roman" w:cs="Times New Roman"/>
          <w:b/>
          <w:bCs/>
          <w:sz w:val="20"/>
          <w:szCs w:val="20"/>
          <w:lang w:eastAsia="tr-TR"/>
        </w:rPr>
        <w:t>32 KALEM TEMİZLİK MALZEMESİ</w:t>
      </w:r>
      <w:r w:rsidRPr="00B91183">
        <w:rPr>
          <w:rFonts w:ascii="Times New Roman" w:eastAsia="Times New Roman" w:hAnsi="Times New Roman" w:cs="Times New Roman"/>
          <w:sz w:val="20"/>
          <w:szCs w:val="20"/>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437" w:type="pct"/>
        <w:tblCellSpacing w:w="15" w:type="dxa"/>
        <w:tblCellMar>
          <w:top w:w="15" w:type="dxa"/>
          <w:left w:w="15" w:type="dxa"/>
          <w:bottom w:w="15" w:type="dxa"/>
          <w:right w:w="15" w:type="dxa"/>
        </w:tblCellMar>
        <w:tblLook w:val="04A0" w:firstRow="1" w:lastRow="0" w:firstColumn="1" w:lastColumn="0" w:noHBand="0" w:noVBand="1"/>
      </w:tblPr>
      <w:tblGrid>
        <w:gridCol w:w="4253"/>
        <w:gridCol w:w="176"/>
        <w:gridCol w:w="6977"/>
      </w:tblGrid>
      <w:tr w:rsidR="00B91183" w:rsidRPr="00B91183" w:rsidTr="00B91183">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B91183" w:rsidRPr="00B91183" w:rsidRDefault="00B91183" w:rsidP="00B91183">
            <w:pPr>
              <w:spacing w:after="0" w:line="240" w:lineRule="atLeast"/>
              <w:rPr>
                <w:rFonts w:ascii="Times New Roman" w:eastAsia="Times New Roman" w:hAnsi="Times New Roman" w:cs="Times New Roman"/>
                <w:sz w:val="20"/>
                <w:szCs w:val="20"/>
                <w:lang w:eastAsia="tr-TR"/>
              </w:rPr>
            </w:pPr>
            <w:r w:rsidRPr="00B91183">
              <w:rPr>
                <w:rFonts w:ascii="Times New Roman" w:eastAsia="Times New Roman" w:hAnsi="Times New Roman" w:cs="Times New Roman"/>
                <w:b/>
                <w:bCs/>
                <w:sz w:val="20"/>
                <w:szCs w:val="20"/>
                <w:lang w:eastAsia="tr-TR"/>
              </w:rPr>
              <w:t>İKN</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B91183" w:rsidRPr="00B91183" w:rsidRDefault="00B91183" w:rsidP="00B91183">
            <w:pPr>
              <w:spacing w:after="0" w:line="240" w:lineRule="atLeast"/>
              <w:jc w:val="both"/>
              <w:rPr>
                <w:rFonts w:ascii="Times New Roman" w:eastAsia="Times New Roman" w:hAnsi="Times New Roman" w:cs="Times New Roman"/>
                <w:sz w:val="20"/>
                <w:szCs w:val="20"/>
                <w:lang w:eastAsia="tr-TR"/>
              </w:rPr>
            </w:pPr>
            <w:r w:rsidRPr="00B91183">
              <w:rPr>
                <w:rFonts w:ascii="Times New Roman" w:eastAsia="Times New Roman" w:hAnsi="Times New Roman" w:cs="Times New Roman"/>
                <w:bCs/>
                <w:sz w:val="20"/>
                <w:szCs w:val="20"/>
                <w:lang w:eastAsia="tr-TR"/>
              </w:rPr>
              <w:t>:</w:t>
            </w:r>
          </w:p>
        </w:tc>
        <w:tc>
          <w:tcPr>
            <w:tcW w:w="6932" w:type="dxa"/>
            <w:tcBorders>
              <w:top w:val="nil"/>
              <w:left w:val="nil"/>
              <w:bottom w:val="nil"/>
              <w:right w:val="nil"/>
            </w:tcBorders>
            <w:shd w:val="clear" w:color="auto" w:fill="auto"/>
            <w:tcMar>
              <w:top w:w="45" w:type="dxa"/>
              <w:left w:w="0" w:type="dxa"/>
              <w:bottom w:w="0" w:type="dxa"/>
              <w:right w:w="0" w:type="dxa"/>
            </w:tcMar>
            <w:hideMark/>
          </w:tcPr>
          <w:p w:rsidR="00B91183" w:rsidRPr="00B91183" w:rsidRDefault="00B91183" w:rsidP="00B91183">
            <w:pPr>
              <w:spacing w:after="0" w:line="240" w:lineRule="atLeast"/>
              <w:jc w:val="both"/>
              <w:rPr>
                <w:rFonts w:ascii="Times New Roman" w:eastAsia="Times New Roman" w:hAnsi="Times New Roman" w:cs="Times New Roman"/>
                <w:sz w:val="20"/>
                <w:szCs w:val="20"/>
                <w:lang w:eastAsia="tr-TR"/>
              </w:rPr>
            </w:pPr>
            <w:r w:rsidRPr="00B91183">
              <w:rPr>
                <w:rFonts w:ascii="Times New Roman" w:eastAsia="Times New Roman" w:hAnsi="Times New Roman" w:cs="Times New Roman"/>
                <w:bCs/>
                <w:sz w:val="20"/>
                <w:szCs w:val="20"/>
                <w:lang w:eastAsia="tr-TR"/>
              </w:rPr>
              <w:t>2024/1748358</w:t>
            </w:r>
          </w:p>
        </w:tc>
      </w:tr>
    </w:tbl>
    <w:p w:rsidR="00B91183" w:rsidRPr="00B91183" w:rsidRDefault="00B91183" w:rsidP="00B91183">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7"/>
        <w:gridCol w:w="176"/>
        <w:gridCol w:w="6076"/>
      </w:tblGrid>
      <w:tr w:rsidR="00B91183" w:rsidRPr="00B91183" w:rsidTr="00B91183">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B91183" w:rsidRPr="00B91183" w:rsidRDefault="00B91183" w:rsidP="00B91183">
            <w:pPr>
              <w:spacing w:after="0" w:line="240" w:lineRule="atLeast"/>
              <w:rPr>
                <w:rFonts w:ascii="Times New Roman" w:eastAsia="Times New Roman" w:hAnsi="Times New Roman" w:cs="Times New Roman"/>
                <w:sz w:val="20"/>
                <w:szCs w:val="20"/>
                <w:lang w:eastAsia="tr-TR"/>
              </w:rPr>
            </w:pPr>
            <w:r w:rsidRPr="00B91183">
              <w:rPr>
                <w:rFonts w:ascii="Times New Roman" w:eastAsia="Times New Roman" w:hAnsi="Times New Roman" w:cs="Times New Roman"/>
                <w:b/>
                <w:bCs/>
                <w:sz w:val="20"/>
                <w:szCs w:val="20"/>
                <w:lang w:eastAsia="tr-TR"/>
              </w:rPr>
              <w:t>1-İdarenin</w:t>
            </w:r>
          </w:p>
        </w:tc>
      </w:tr>
      <w:tr w:rsidR="00B91183" w:rsidRPr="00B91183" w:rsidTr="00B91183">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B91183" w:rsidRPr="00B91183" w:rsidRDefault="00B91183" w:rsidP="00B91183">
            <w:pPr>
              <w:spacing w:after="0" w:line="240" w:lineRule="atLeast"/>
              <w:rPr>
                <w:rFonts w:ascii="Times New Roman" w:eastAsia="Times New Roman" w:hAnsi="Times New Roman" w:cs="Times New Roman"/>
                <w:sz w:val="20"/>
                <w:szCs w:val="20"/>
                <w:lang w:eastAsia="tr-TR"/>
              </w:rPr>
            </w:pPr>
            <w:r w:rsidRPr="00B91183">
              <w:rPr>
                <w:rFonts w:ascii="Times New Roman" w:eastAsia="Times New Roman" w:hAnsi="Times New Roman" w:cs="Times New Roman"/>
                <w:b/>
                <w:bCs/>
                <w:sz w:val="20"/>
                <w:szCs w:val="20"/>
                <w:lang w:eastAsia="tr-TR"/>
              </w:rPr>
              <w:t>a)</w:t>
            </w:r>
            <w:r w:rsidRPr="00B91183">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91183" w:rsidRPr="00B91183" w:rsidRDefault="00B91183" w:rsidP="00B91183">
            <w:pPr>
              <w:spacing w:after="0" w:line="240" w:lineRule="atLeast"/>
              <w:jc w:val="both"/>
              <w:rPr>
                <w:rFonts w:ascii="Times New Roman" w:eastAsia="Times New Roman" w:hAnsi="Times New Roman" w:cs="Times New Roman"/>
                <w:sz w:val="20"/>
                <w:szCs w:val="20"/>
                <w:lang w:eastAsia="tr-TR"/>
              </w:rPr>
            </w:pPr>
            <w:r w:rsidRPr="00B9118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91183" w:rsidRPr="00B91183" w:rsidRDefault="00B91183" w:rsidP="00B91183">
            <w:pPr>
              <w:spacing w:after="0" w:line="240" w:lineRule="atLeast"/>
              <w:jc w:val="both"/>
              <w:rPr>
                <w:rFonts w:ascii="Times New Roman" w:eastAsia="Times New Roman" w:hAnsi="Times New Roman" w:cs="Times New Roman"/>
                <w:sz w:val="20"/>
                <w:szCs w:val="20"/>
                <w:lang w:eastAsia="tr-TR"/>
              </w:rPr>
            </w:pPr>
            <w:r w:rsidRPr="00B91183">
              <w:rPr>
                <w:rFonts w:ascii="Times New Roman" w:eastAsia="Times New Roman" w:hAnsi="Times New Roman" w:cs="Times New Roman"/>
                <w:bCs/>
                <w:sz w:val="20"/>
                <w:szCs w:val="20"/>
                <w:lang w:eastAsia="tr-TR"/>
              </w:rPr>
              <w:t>ELAZIĞ FIRAT ÜNİVERSİTESİ HASTANESİ</w:t>
            </w:r>
          </w:p>
        </w:tc>
      </w:tr>
      <w:tr w:rsidR="00B91183" w:rsidRPr="00B91183" w:rsidTr="00B91183">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B91183" w:rsidRPr="00B91183" w:rsidRDefault="00B91183" w:rsidP="00B91183">
            <w:pPr>
              <w:spacing w:after="0" w:line="240" w:lineRule="atLeast"/>
              <w:rPr>
                <w:rFonts w:ascii="Times New Roman" w:eastAsia="Times New Roman" w:hAnsi="Times New Roman" w:cs="Times New Roman"/>
                <w:sz w:val="20"/>
                <w:szCs w:val="20"/>
                <w:lang w:eastAsia="tr-TR"/>
              </w:rPr>
            </w:pPr>
            <w:r w:rsidRPr="00B91183">
              <w:rPr>
                <w:rFonts w:ascii="Times New Roman" w:eastAsia="Times New Roman" w:hAnsi="Times New Roman" w:cs="Times New Roman"/>
                <w:b/>
                <w:bCs/>
                <w:sz w:val="20"/>
                <w:szCs w:val="20"/>
                <w:lang w:eastAsia="tr-TR"/>
              </w:rPr>
              <w:t>b)</w:t>
            </w:r>
            <w:r w:rsidRPr="00B91183">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91183" w:rsidRPr="00B91183" w:rsidRDefault="00B91183" w:rsidP="00B91183">
            <w:pPr>
              <w:spacing w:after="0" w:line="240" w:lineRule="atLeast"/>
              <w:jc w:val="both"/>
              <w:rPr>
                <w:rFonts w:ascii="Times New Roman" w:eastAsia="Times New Roman" w:hAnsi="Times New Roman" w:cs="Times New Roman"/>
                <w:sz w:val="20"/>
                <w:szCs w:val="20"/>
                <w:lang w:eastAsia="tr-TR"/>
              </w:rPr>
            </w:pPr>
            <w:r w:rsidRPr="00B9118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91183" w:rsidRPr="00B91183" w:rsidRDefault="00B91183" w:rsidP="00B91183">
            <w:pPr>
              <w:spacing w:after="0" w:line="240" w:lineRule="atLeast"/>
              <w:jc w:val="both"/>
              <w:rPr>
                <w:rFonts w:ascii="Times New Roman" w:eastAsia="Times New Roman" w:hAnsi="Times New Roman" w:cs="Times New Roman"/>
                <w:sz w:val="20"/>
                <w:szCs w:val="20"/>
                <w:lang w:eastAsia="tr-TR"/>
              </w:rPr>
            </w:pPr>
            <w:r w:rsidRPr="00B91183">
              <w:rPr>
                <w:rFonts w:ascii="Times New Roman" w:eastAsia="Times New Roman" w:hAnsi="Times New Roman" w:cs="Times New Roman"/>
                <w:bCs/>
                <w:sz w:val="20"/>
                <w:szCs w:val="20"/>
                <w:lang w:eastAsia="tr-TR"/>
              </w:rPr>
              <w:t>Üniversite Mah. Yahya Kemal Cad. No: 25 MERKEZ/ELAZIĞ</w:t>
            </w:r>
          </w:p>
        </w:tc>
      </w:tr>
      <w:tr w:rsidR="00B91183" w:rsidRPr="00B91183" w:rsidTr="00B91183">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B91183" w:rsidRPr="00B91183" w:rsidRDefault="00B91183" w:rsidP="00B91183">
            <w:pPr>
              <w:spacing w:after="0" w:line="240" w:lineRule="atLeast"/>
              <w:rPr>
                <w:rFonts w:ascii="Times New Roman" w:eastAsia="Times New Roman" w:hAnsi="Times New Roman" w:cs="Times New Roman"/>
                <w:sz w:val="20"/>
                <w:szCs w:val="20"/>
                <w:lang w:eastAsia="tr-TR"/>
              </w:rPr>
            </w:pPr>
            <w:r w:rsidRPr="00B91183">
              <w:rPr>
                <w:rFonts w:ascii="Times New Roman" w:eastAsia="Times New Roman" w:hAnsi="Times New Roman" w:cs="Times New Roman"/>
                <w:b/>
                <w:bCs/>
                <w:sz w:val="20"/>
                <w:szCs w:val="20"/>
                <w:lang w:eastAsia="tr-TR"/>
              </w:rPr>
              <w:t>c)</w:t>
            </w:r>
            <w:r w:rsidRPr="00B91183">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91183" w:rsidRPr="00B91183" w:rsidRDefault="00B91183" w:rsidP="00B91183">
            <w:pPr>
              <w:spacing w:after="0" w:line="240" w:lineRule="atLeast"/>
              <w:jc w:val="both"/>
              <w:rPr>
                <w:rFonts w:ascii="Times New Roman" w:eastAsia="Times New Roman" w:hAnsi="Times New Roman" w:cs="Times New Roman"/>
                <w:sz w:val="20"/>
                <w:szCs w:val="20"/>
                <w:lang w:eastAsia="tr-TR"/>
              </w:rPr>
            </w:pPr>
            <w:r w:rsidRPr="00B9118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91183" w:rsidRPr="00B91183" w:rsidRDefault="00B91183" w:rsidP="00B91183">
            <w:pPr>
              <w:spacing w:after="0" w:line="240" w:lineRule="atLeast"/>
              <w:jc w:val="both"/>
              <w:rPr>
                <w:rFonts w:ascii="Times New Roman" w:eastAsia="Times New Roman" w:hAnsi="Times New Roman" w:cs="Times New Roman"/>
                <w:sz w:val="20"/>
                <w:szCs w:val="20"/>
                <w:lang w:eastAsia="tr-TR"/>
              </w:rPr>
            </w:pPr>
            <w:r w:rsidRPr="00B91183">
              <w:rPr>
                <w:rFonts w:ascii="Times New Roman" w:eastAsia="Times New Roman" w:hAnsi="Times New Roman" w:cs="Times New Roman"/>
                <w:bCs/>
                <w:sz w:val="20"/>
                <w:szCs w:val="20"/>
                <w:lang w:eastAsia="tr-TR"/>
              </w:rPr>
              <w:t>424 233 35 55 - 424 234 23 85</w:t>
            </w:r>
          </w:p>
        </w:tc>
      </w:tr>
      <w:tr w:rsidR="00B91183" w:rsidRPr="00B91183" w:rsidTr="00B91183">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B91183" w:rsidRPr="00B91183" w:rsidRDefault="00B91183" w:rsidP="00B91183">
            <w:pPr>
              <w:spacing w:after="0" w:line="240" w:lineRule="atLeast"/>
              <w:rPr>
                <w:rFonts w:ascii="Times New Roman" w:eastAsia="Times New Roman" w:hAnsi="Times New Roman" w:cs="Times New Roman"/>
                <w:sz w:val="20"/>
                <w:szCs w:val="20"/>
                <w:lang w:eastAsia="tr-TR"/>
              </w:rPr>
            </w:pPr>
            <w:r w:rsidRPr="00B91183">
              <w:rPr>
                <w:rFonts w:ascii="Times New Roman" w:eastAsia="Times New Roman" w:hAnsi="Times New Roman" w:cs="Times New Roman"/>
                <w:b/>
                <w:bCs/>
                <w:sz w:val="20"/>
                <w:szCs w:val="20"/>
                <w:lang w:eastAsia="tr-TR"/>
              </w:rPr>
              <w:t>ç)</w:t>
            </w:r>
            <w:r w:rsidRPr="00B91183">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91183" w:rsidRPr="00B91183" w:rsidRDefault="00B91183" w:rsidP="00B91183">
            <w:pPr>
              <w:spacing w:after="0" w:line="240" w:lineRule="atLeast"/>
              <w:jc w:val="both"/>
              <w:rPr>
                <w:rFonts w:ascii="Times New Roman" w:eastAsia="Times New Roman" w:hAnsi="Times New Roman" w:cs="Times New Roman"/>
                <w:sz w:val="20"/>
                <w:szCs w:val="20"/>
                <w:lang w:eastAsia="tr-TR"/>
              </w:rPr>
            </w:pPr>
            <w:r w:rsidRPr="00B9118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91183" w:rsidRPr="00B91183" w:rsidRDefault="00B91183" w:rsidP="00B91183">
            <w:pPr>
              <w:spacing w:after="0" w:line="240" w:lineRule="atLeast"/>
              <w:jc w:val="both"/>
              <w:rPr>
                <w:rFonts w:ascii="Times New Roman" w:eastAsia="Times New Roman" w:hAnsi="Times New Roman" w:cs="Times New Roman"/>
                <w:sz w:val="20"/>
                <w:szCs w:val="20"/>
                <w:lang w:eastAsia="tr-TR"/>
              </w:rPr>
            </w:pPr>
            <w:r w:rsidRPr="00B91183">
              <w:rPr>
                <w:rFonts w:ascii="Times New Roman" w:eastAsia="Times New Roman" w:hAnsi="Times New Roman" w:cs="Times New Roman"/>
                <w:sz w:val="20"/>
                <w:szCs w:val="20"/>
                <w:lang w:eastAsia="tr-TR"/>
              </w:rPr>
              <w:t>https://ekap.kik.gov.tr/EKAP/</w:t>
            </w:r>
          </w:p>
        </w:tc>
      </w:tr>
    </w:tbl>
    <w:p w:rsidR="00B91183" w:rsidRPr="00B91183" w:rsidRDefault="00B91183" w:rsidP="00B91183">
      <w:pPr>
        <w:shd w:val="clear" w:color="auto" w:fill="F8F8F8"/>
        <w:spacing w:after="0" w:line="240" w:lineRule="atLeast"/>
        <w:jc w:val="both"/>
        <w:rPr>
          <w:rFonts w:ascii="Times New Roman" w:eastAsia="Times New Roman" w:hAnsi="Times New Roman" w:cs="Times New Roman"/>
          <w:sz w:val="20"/>
          <w:szCs w:val="20"/>
          <w:lang w:eastAsia="tr-TR"/>
        </w:rPr>
      </w:pPr>
      <w:r w:rsidRPr="00B91183">
        <w:rPr>
          <w:rFonts w:ascii="Times New Roman" w:eastAsia="Times New Roman" w:hAnsi="Times New Roman" w:cs="Times New Roman"/>
          <w:sz w:val="20"/>
          <w:szCs w:val="20"/>
          <w:lang w:eastAsia="tr-TR"/>
        </w:rPr>
        <w:br/>
      </w:r>
      <w:r w:rsidRPr="00B91183">
        <w:rPr>
          <w:rFonts w:ascii="Times New Roman" w:eastAsia="Times New Roman" w:hAnsi="Times New Roman" w:cs="Times New Roman"/>
          <w:b/>
          <w:bCs/>
          <w:sz w:val="20"/>
          <w:szCs w:val="20"/>
          <w:lang w:eastAsia="tr-TR"/>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977"/>
      </w:tblGrid>
      <w:tr w:rsidR="00B91183" w:rsidRPr="00B91183" w:rsidTr="00B91183">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B91183" w:rsidRPr="00B91183" w:rsidRDefault="00B91183" w:rsidP="00B91183">
            <w:pPr>
              <w:spacing w:after="0" w:line="240" w:lineRule="atLeast"/>
              <w:rPr>
                <w:rFonts w:ascii="Times New Roman" w:eastAsia="Times New Roman" w:hAnsi="Times New Roman" w:cs="Times New Roman"/>
                <w:sz w:val="20"/>
                <w:szCs w:val="20"/>
                <w:lang w:eastAsia="tr-TR"/>
              </w:rPr>
            </w:pPr>
            <w:r w:rsidRPr="00B91183">
              <w:rPr>
                <w:rFonts w:ascii="Times New Roman" w:eastAsia="Times New Roman" w:hAnsi="Times New Roman" w:cs="Times New Roman"/>
                <w:b/>
                <w:bCs/>
                <w:sz w:val="20"/>
                <w:szCs w:val="20"/>
                <w:lang w:eastAsia="tr-TR"/>
              </w:rPr>
              <w:t>a)</w:t>
            </w:r>
            <w:r w:rsidRPr="00B91183">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91183" w:rsidRPr="00B91183" w:rsidRDefault="00B91183" w:rsidP="00B91183">
            <w:pPr>
              <w:spacing w:after="0" w:line="240" w:lineRule="atLeast"/>
              <w:jc w:val="both"/>
              <w:rPr>
                <w:rFonts w:ascii="Times New Roman" w:eastAsia="Times New Roman" w:hAnsi="Times New Roman" w:cs="Times New Roman"/>
                <w:sz w:val="20"/>
                <w:szCs w:val="20"/>
                <w:lang w:eastAsia="tr-TR"/>
              </w:rPr>
            </w:pPr>
            <w:r w:rsidRPr="00B9118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91183" w:rsidRPr="00B91183" w:rsidRDefault="00B91183" w:rsidP="00B91183">
            <w:pPr>
              <w:spacing w:after="0" w:line="240" w:lineRule="atLeast"/>
              <w:rPr>
                <w:rFonts w:ascii="Times New Roman" w:eastAsia="Times New Roman" w:hAnsi="Times New Roman" w:cs="Times New Roman"/>
                <w:sz w:val="20"/>
                <w:szCs w:val="20"/>
                <w:lang w:eastAsia="tr-TR"/>
              </w:rPr>
            </w:pPr>
            <w:r w:rsidRPr="00B91183">
              <w:rPr>
                <w:rFonts w:ascii="Times New Roman" w:eastAsia="Times New Roman" w:hAnsi="Times New Roman" w:cs="Times New Roman"/>
                <w:bCs/>
                <w:sz w:val="20"/>
                <w:szCs w:val="20"/>
                <w:lang w:eastAsia="tr-TR"/>
              </w:rPr>
              <w:t>32 KALEM TEMİZLİK MALZEMESİ</w:t>
            </w:r>
          </w:p>
        </w:tc>
      </w:tr>
      <w:tr w:rsidR="00B91183" w:rsidRPr="00B91183" w:rsidTr="00B91183">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B91183" w:rsidRPr="00B91183" w:rsidRDefault="00B91183" w:rsidP="00B91183">
            <w:pPr>
              <w:spacing w:after="0" w:line="240" w:lineRule="atLeast"/>
              <w:rPr>
                <w:rFonts w:ascii="Times New Roman" w:eastAsia="Times New Roman" w:hAnsi="Times New Roman" w:cs="Times New Roman"/>
                <w:sz w:val="20"/>
                <w:szCs w:val="20"/>
                <w:lang w:eastAsia="tr-TR"/>
              </w:rPr>
            </w:pPr>
            <w:r w:rsidRPr="00B91183">
              <w:rPr>
                <w:rFonts w:ascii="Times New Roman" w:eastAsia="Times New Roman" w:hAnsi="Times New Roman" w:cs="Times New Roman"/>
                <w:b/>
                <w:bCs/>
                <w:sz w:val="20"/>
                <w:szCs w:val="20"/>
                <w:lang w:eastAsia="tr-TR"/>
              </w:rPr>
              <w:t>b)</w:t>
            </w:r>
            <w:r w:rsidRPr="00B91183">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91183" w:rsidRPr="00B91183" w:rsidRDefault="00B91183" w:rsidP="00B91183">
            <w:pPr>
              <w:spacing w:after="0" w:line="240" w:lineRule="atLeast"/>
              <w:jc w:val="both"/>
              <w:rPr>
                <w:rFonts w:ascii="Times New Roman" w:eastAsia="Times New Roman" w:hAnsi="Times New Roman" w:cs="Times New Roman"/>
                <w:sz w:val="20"/>
                <w:szCs w:val="20"/>
                <w:lang w:eastAsia="tr-TR"/>
              </w:rPr>
            </w:pPr>
            <w:r w:rsidRPr="00B9118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91183" w:rsidRPr="00B91183" w:rsidRDefault="00B91183" w:rsidP="00B91183">
            <w:pPr>
              <w:spacing w:after="0" w:line="240" w:lineRule="atLeast"/>
              <w:rPr>
                <w:rFonts w:ascii="Times New Roman" w:eastAsia="Times New Roman" w:hAnsi="Times New Roman" w:cs="Times New Roman"/>
                <w:sz w:val="20"/>
                <w:szCs w:val="20"/>
                <w:lang w:eastAsia="tr-TR"/>
              </w:rPr>
            </w:pPr>
            <w:r w:rsidRPr="00B91183">
              <w:rPr>
                <w:rFonts w:ascii="Times New Roman" w:eastAsia="Times New Roman" w:hAnsi="Times New Roman" w:cs="Times New Roman"/>
                <w:bCs/>
                <w:sz w:val="20"/>
                <w:szCs w:val="20"/>
                <w:lang w:eastAsia="tr-TR"/>
              </w:rPr>
              <w:t>32 Kalem Temizlik Malzemesi</w:t>
            </w:r>
            <w:r w:rsidRPr="00B91183">
              <w:rPr>
                <w:rFonts w:ascii="Times New Roman" w:eastAsia="Times New Roman" w:hAnsi="Times New Roman" w:cs="Times New Roman"/>
                <w:bCs/>
                <w:sz w:val="20"/>
                <w:szCs w:val="20"/>
                <w:lang w:eastAsia="tr-TR"/>
              </w:rPr>
              <w:br/>
              <w:t xml:space="preserve">Ayrıntılı bilgiye </w:t>
            </w:r>
            <w:proofErr w:type="spellStart"/>
            <w:r w:rsidRPr="00B91183">
              <w:rPr>
                <w:rFonts w:ascii="Times New Roman" w:eastAsia="Times New Roman" w:hAnsi="Times New Roman" w:cs="Times New Roman"/>
                <w:bCs/>
                <w:sz w:val="20"/>
                <w:szCs w:val="20"/>
                <w:lang w:eastAsia="tr-TR"/>
              </w:rPr>
              <w:t>EKAP’ta</w:t>
            </w:r>
            <w:proofErr w:type="spellEnd"/>
            <w:r w:rsidRPr="00B91183">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B91183" w:rsidRPr="00B91183" w:rsidTr="00B91183">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B91183" w:rsidRPr="00B91183" w:rsidRDefault="00B91183" w:rsidP="00B91183">
            <w:pPr>
              <w:spacing w:after="0" w:line="240" w:lineRule="atLeast"/>
              <w:rPr>
                <w:rFonts w:ascii="Times New Roman" w:eastAsia="Times New Roman" w:hAnsi="Times New Roman" w:cs="Times New Roman"/>
                <w:sz w:val="20"/>
                <w:szCs w:val="20"/>
                <w:lang w:eastAsia="tr-TR"/>
              </w:rPr>
            </w:pPr>
            <w:r w:rsidRPr="00B91183">
              <w:rPr>
                <w:rFonts w:ascii="Times New Roman" w:eastAsia="Times New Roman" w:hAnsi="Times New Roman" w:cs="Times New Roman"/>
                <w:b/>
                <w:bCs/>
                <w:sz w:val="20"/>
                <w:szCs w:val="20"/>
                <w:lang w:eastAsia="tr-TR"/>
              </w:rPr>
              <w:t>c)</w:t>
            </w:r>
            <w:r w:rsidRPr="00B91183">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91183" w:rsidRPr="00B91183" w:rsidRDefault="00B91183" w:rsidP="00B91183">
            <w:pPr>
              <w:spacing w:after="0" w:line="240" w:lineRule="atLeast"/>
              <w:jc w:val="both"/>
              <w:rPr>
                <w:rFonts w:ascii="Times New Roman" w:eastAsia="Times New Roman" w:hAnsi="Times New Roman" w:cs="Times New Roman"/>
                <w:sz w:val="20"/>
                <w:szCs w:val="20"/>
                <w:lang w:eastAsia="tr-TR"/>
              </w:rPr>
            </w:pPr>
            <w:r w:rsidRPr="00B9118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91183" w:rsidRPr="00B91183" w:rsidRDefault="00B91183" w:rsidP="00B91183">
            <w:pPr>
              <w:spacing w:after="0" w:line="240" w:lineRule="atLeast"/>
              <w:rPr>
                <w:rFonts w:ascii="Times New Roman" w:eastAsia="Times New Roman" w:hAnsi="Times New Roman" w:cs="Times New Roman"/>
                <w:sz w:val="20"/>
                <w:szCs w:val="20"/>
                <w:lang w:eastAsia="tr-TR"/>
              </w:rPr>
            </w:pPr>
            <w:r w:rsidRPr="00B91183">
              <w:rPr>
                <w:rFonts w:ascii="Times New Roman" w:eastAsia="Times New Roman" w:hAnsi="Times New Roman" w:cs="Times New Roman"/>
                <w:bCs/>
                <w:sz w:val="20"/>
                <w:szCs w:val="20"/>
                <w:lang w:eastAsia="tr-TR"/>
              </w:rPr>
              <w:t>Elazığ Fırat Üniversitesi Hastanesi Ambar Birimi</w:t>
            </w:r>
          </w:p>
        </w:tc>
      </w:tr>
      <w:tr w:rsidR="00B91183" w:rsidRPr="00B91183" w:rsidTr="00B91183">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B91183" w:rsidRPr="00B91183" w:rsidRDefault="00B91183" w:rsidP="00B91183">
            <w:pPr>
              <w:spacing w:after="0" w:line="240" w:lineRule="atLeast"/>
              <w:rPr>
                <w:rFonts w:ascii="Times New Roman" w:eastAsia="Times New Roman" w:hAnsi="Times New Roman" w:cs="Times New Roman"/>
                <w:sz w:val="20"/>
                <w:szCs w:val="20"/>
                <w:lang w:eastAsia="tr-TR"/>
              </w:rPr>
            </w:pPr>
            <w:r w:rsidRPr="00B91183">
              <w:rPr>
                <w:rFonts w:ascii="Times New Roman" w:eastAsia="Times New Roman" w:hAnsi="Times New Roman" w:cs="Times New Roman"/>
                <w:b/>
                <w:bCs/>
                <w:sz w:val="20"/>
                <w:szCs w:val="20"/>
                <w:lang w:eastAsia="tr-TR"/>
              </w:rPr>
              <w:t>ç)</w:t>
            </w:r>
            <w:r w:rsidRPr="00B91183">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91183" w:rsidRPr="00B91183" w:rsidRDefault="00B91183" w:rsidP="00B91183">
            <w:pPr>
              <w:spacing w:after="0" w:line="240" w:lineRule="atLeast"/>
              <w:jc w:val="both"/>
              <w:rPr>
                <w:rFonts w:ascii="Times New Roman" w:eastAsia="Times New Roman" w:hAnsi="Times New Roman" w:cs="Times New Roman"/>
                <w:sz w:val="20"/>
                <w:szCs w:val="20"/>
                <w:lang w:eastAsia="tr-TR"/>
              </w:rPr>
            </w:pPr>
            <w:r w:rsidRPr="00B9118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91183" w:rsidRPr="00B91183" w:rsidRDefault="00B91183" w:rsidP="00B91183">
            <w:pPr>
              <w:spacing w:after="0" w:line="240" w:lineRule="atLeast"/>
              <w:jc w:val="both"/>
              <w:rPr>
                <w:rFonts w:ascii="Times New Roman" w:eastAsia="Times New Roman" w:hAnsi="Times New Roman" w:cs="Times New Roman"/>
                <w:sz w:val="20"/>
                <w:szCs w:val="20"/>
                <w:lang w:eastAsia="tr-TR"/>
              </w:rPr>
            </w:pPr>
            <w:r w:rsidRPr="00B91183">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B91183">
              <w:rPr>
                <w:rFonts w:ascii="Times New Roman" w:eastAsia="Times New Roman" w:hAnsi="Times New Roman" w:cs="Times New Roman"/>
                <w:bCs/>
                <w:sz w:val="20"/>
                <w:szCs w:val="20"/>
                <w:lang w:eastAsia="tr-TR"/>
              </w:rPr>
              <w:t>peyder</w:t>
            </w:r>
            <w:proofErr w:type="spellEnd"/>
            <w:r w:rsidRPr="00B91183">
              <w:rPr>
                <w:rFonts w:ascii="Times New Roman" w:eastAsia="Times New Roman" w:hAnsi="Times New Roman" w:cs="Times New Roman"/>
                <w:bCs/>
                <w:sz w:val="20"/>
                <w:szCs w:val="20"/>
                <w:lang w:eastAsia="tr-TR"/>
              </w:rPr>
              <w:t xml:space="preserve"> pey 22.12.2025 tarihine kadar teslim edilecektir.</w:t>
            </w:r>
          </w:p>
        </w:tc>
      </w:tr>
      <w:tr w:rsidR="00B91183" w:rsidRPr="00B91183" w:rsidTr="00B91183">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B91183" w:rsidRPr="00B91183" w:rsidRDefault="00B91183" w:rsidP="00B91183">
            <w:pPr>
              <w:spacing w:after="0" w:line="240" w:lineRule="atLeast"/>
              <w:rPr>
                <w:rFonts w:ascii="Times New Roman" w:eastAsia="Times New Roman" w:hAnsi="Times New Roman" w:cs="Times New Roman"/>
                <w:sz w:val="20"/>
                <w:szCs w:val="20"/>
                <w:lang w:eastAsia="tr-TR"/>
              </w:rPr>
            </w:pPr>
            <w:r w:rsidRPr="00B91183">
              <w:rPr>
                <w:rFonts w:ascii="Times New Roman" w:eastAsia="Times New Roman" w:hAnsi="Times New Roman" w:cs="Times New Roman"/>
                <w:b/>
                <w:bCs/>
                <w:sz w:val="20"/>
                <w:szCs w:val="20"/>
                <w:lang w:eastAsia="tr-TR"/>
              </w:rPr>
              <w:t>d)</w:t>
            </w:r>
            <w:r w:rsidRPr="00B91183">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91183" w:rsidRPr="00B91183" w:rsidRDefault="00B91183" w:rsidP="00B91183">
            <w:pPr>
              <w:spacing w:after="0" w:line="240" w:lineRule="atLeast"/>
              <w:jc w:val="both"/>
              <w:rPr>
                <w:rFonts w:ascii="Times New Roman" w:eastAsia="Times New Roman" w:hAnsi="Times New Roman" w:cs="Times New Roman"/>
                <w:sz w:val="20"/>
                <w:szCs w:val="20"/>
                <w:lang w:eastAsia="tr-TR"/>
              </w:rPr>
            </w:pPr>
            <w:r w:rsidRPr="00B9118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91183" w:rsidRPr="00B91183" w:rsidRDefault="00B91183" w:rsidP="00B91183">
            <w:pPr>
              <w:spacing w:after="0" w:line="240" w:lineRule="atLeast"/>
              <w:rPr>
                <w:rFonts w:ascii="Times New Roman" w:eastAsia="Times New Roman" w:hAnsi="Times New Roman" w:cs="Times New Roman"/>
                <w:sz w:val="20"/>
                <w:szCs w:val="20"/>
                <w:lang w:eastAsia="tr-TR"/>
              </w:rPr>
            </w:pPr>
            <w:r w:rsidRPr="00B91183">
              <w:rPr>
                <w:rFonts w:ascii="Times New Roman" w:eastAsia="Times New Roman" w:hAnsi="Times New Roman" w:cs="Times New Roman"/>
                <w:bCs/>
                <w:sz w:val="20"/>
                <w:szCs w:val="20"/>
                <w:lang w:eastAsia="tr-TR"/>
              </w:rPr>
              <w:t>Sözleşmeye müteakip idarenin siparişi ile başlayacaktır.</w:t>
            </w:r>
          </w:p>
        </w:tc>
      </w:tr>
    </w:tbl>
    <w:p w:rsidR="00B91183" w:rsidRPr="00B91183" w:rsidRDefault="00B91183" w:rsidP="00B91183">
      <w:pPr>
        <w:shd w:val="clear" w:color="auto" w:fill="F8F8F8"/>
        <w:spacing w:after="0" w:line="240" w:lineRule="atLeast"/>
        <w:jc w:val="both"/>
        <w:rPr>
          <w:rFonts w:ascii="Times New Roman" w:eastAsia="Times New Roman" w:hAnsi="Times New Roman" w:cs="Times New Roman"/>
          <w:sz w:val="20"/>
          <w:szCs w:val="20"/>
          <w:lang w:eastAsia="tr-TR"/>
        </w:rPr>
      </w:pPr>
      <w:r w:rsidRPr="00B91183">
        <w:rPr>
          <w:rFonts w:ascii="Times New Roman" w:eastAsia="Times New Roman" w:hAnsi="Times New Roman" w:cs="Times New Roman"/>
          <w:sz w:val="20"/>
          <w:szCs w:val="20"/>
          <w:lang w:eastAsia="tr-TR"/>
        </w:rPr>
        <w:br/>
      </w:r>
      <w:r w:rsidRPr="00B91183">
        <w:rPr>
          <w:rFonts w:ascii="Times New Roman" w:eastAsia="Times New Roman" w:hAnsi="Times New Roman" w:cs="Times New Roman"/>
          <w:b/>
          <w:bCs/>
          <w:sz w:val="20"/>
          <w:szCs w:val="20"/>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977"/>
      </w:tblGrid>
      <w:tr w:rsidR="00B91183" w:rsidRPr="00B91183" w:rsidTr="00B91183">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B91183" w:rsidRPr="00B91183" w:rsidRDefault="00B91183" w:rsidP="00B91183">
            <w:pPr>
              <w:spacing w:after="0" w:line="240" w:lineRule="atLeast"/>
              <w:rPr>
                <w:rFonts w:ascii="Times New Roman" w:eastAsia="Times New Roman" w:hAnsi="Times New Roman" w:cs="Times New Roman"/>
                <w:sz w:val="20"/>
                <w:szCs w:val="20"/>
                <w:lang w:eastAsia="tr-TR"/>
              </w:rPr>
            </w:pPr>
            <w:r w:rsidRPr="00B91183">
              <w:rPr>
                <w:rFonts w:ascii="Times New Roman" w:eastAsia="Times New Roman" w:hAnsi="Times New Roman" w:cs="Times New Roman"/>
                <w:b/>
                <w:bCs/>
                <w:sz w:val="20"/>
                <w:szCs w:val="20"/>
                <w:lang w:eastAsia="tr-TR"/>
              </w:rPr>
              <w:t>a)</w:t>
            </w:r>
            <w:r w:rsidRPr="00B91183">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91183" w:rsidRPr="00B91183" w:rsidRDefault="00B91183" w:rsidP="00B91183">
            <w:pPr>
              <w:spacing w:after="0" w:line="240" w:lineRule="atLeast"/>
              <w:jc w:val="both"/>
              <w:rPr>
                <w:rFonts w:ascii="Times New Roman" w:eastAsia="Times New Roman" w:hAnsi="Times New Roman" w:cs="Times New Roman"/>
                <w:sz w:val="20"/>
                <w:szCs w:val="20"/>
                <w:lang w:eastAsia="tr-TR"/>
              </w:rPr>
            </w:pPr>
            <w:r w:rsidRPr="00B9118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91183" w:rsidRPr="00B91183" w:rsidRDefault="00B91183" w:rsidP="00B91183">
            <w:pPr>
              <w:spacing w:after="0" w:line="240" w:lineRule="atLeast"/>
              <w:jc w:val="both"/>
              <w:rPr>
                <w:rFonts w:ascii="Times New Roman" w:eastAsia="Times New Roman" w:hAnsi="Times New Roman" w:cs="Times New Roman"/>
                <w:sz w:val="20"/>
                <w:szCs w:val="20"/>
                <w:lang w:eastAsia="tr-TR"/>
              </w:rPr>
            </w:pPr>
            <w:r w:rsidRPr="00B91183">
              <w:rPr>
                <w:rFonts w:ascii="Times New Roman" w:eastAsia="Times New Roman" w:hAnsi="Times New Roman" w:cs="Times New Roman"/>
                <w:bCs/>
                <w:sz w:val="20"/>
                <w:szCs w:val="20"/>
                <w:lang w:eastAsia="tr-TR"/>
              </w:rPr>
              <w:t>10.01.2025 - 10:30</w:t>
            </w:r>
          </w:p>
        </w:tc>
      </w:tr>
      <w:tr w:rsidR="00B91183" w:rsidRPr="00B91183" w:rsidTr="00B91183">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B91183" w:rsidRPr="00B91183" w:rsidRDefault="00B91183" w:rsidP="00B91183">
            <w:pPr>
              <w:spacing w:after="0" w:line="240" w:lineRule="atLeast"/>
              <w:rPr>
                <w:rFonts w:ascii="Times New Roman" w:eastAsia="Times New Roman" w:hAnsi="Times New Roman" w:cs="Times New Roman"/>
                <w:sz w:val="20"/>
                <w:szCs w:val="20"/>
                <w:lang w:eastAsia="tr-TR"/>
              </w:rPr>
            </w:pPr>
            <w:r w:rsidRPr="00B91183">
              <w:rPr>
                <w:rFonts w:ascii="Times New Roman" w:eastAsia="Times New Roman" w:hAnsi="Times New Roman" w:cs="Times New Roman"/>
                <w:b/>
                <w:bCs/>
                <w:sz w:val="20"/>
                <w:szCs w:val="20"/>
                <w:lang w:eastAsia="tr-TR"/>
              </w:rPr>
              <w:t>b)</w:t>
            </w:r>
            <w:r w:rsidRPr="00B91183">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91183" w:rsidRPr="00B91183" w:rsidRDefault="00B91183" w:rsidP="00B91183">
            <w:pPr>
              <w:spacing w:after="0" w:line="240" w:lineRule="atLeast"/>
              <w:jc w:val="both"/>
              <w:rPr>
                <w:rFonts w:ascii="Times New Roman" w:eastAsia="Times New Roman" w:hAnsi="Times New Roman" w:cs="Times New Roman"/>
                <w:sz w:val="20"/>
                <w:szCs w:val="20"/>
                <w:lang w:eastAsia="tr-TR"/>
              </w:rPr>
            </w:pPr>
            <w:r w:rsidRPr="00B9118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91183" w:rsidRPr="00B91183" w:rsidRDefault="00B91183" w:rsidP="00B91183">
            <w:pPr>
              <w:spacing w:after="0" w:line="240" w:lineRule="atLeast"/>
              <w:jc w:val="both"/>
              <w:rPr>
                <w:rFonts w:ascii="Times New Roman" w:eastAsia="Times New Roman" w:hAnsi="Times New Roman" w:cs="Times New Roman"/>
                <w:sz w:val="20"/>
                <w:szCs w:val="20"/>
                <w:lang w:eastAsia="tr-TR"/>
              </w:rPr>
            </w:pPr>
            <w:r w:rsidRPr="00B91183">
              <w:rPr>
                <w:rFonts w:ascii="Times New Roman" w:eastAsia="Times New Roman" w:hAnsi="Times New Roman" w:cs="Times New Roman"/>
                <w:bCs/>
                <w:sz w:val="20"/>
                <w:szCs w:val="20"/>
                <w:lang w:eastAsia="tr-TR"/>
              </w:rPr>
              <w:t>Üniversite Hastanesi Başhekimliği İhale Odası</w:t>
            </w:r>
          </w:p>
        </w:tc>
      </w:tr>
    </w:tbl>
    <w:p w:rsidR="00B91183" w:rsidRPr="00B91183" w:rsidRDefault="00B91183" w:rsidP="00B91183">
      <w:pPr>
        <w:shd w:val="clear" w:color="auto" w:fill="F8F8F8"/>
        <w:spacing w:after="0" w:line="240" w:lineRule="atLeast"/>
        <w:rPr>
          <w:rFonts w:ascii="Times New Roman" w:eastAsia="Times New Roman" w:hAnsi="Times New Roman" w:cs="Times New Roman"/>
          <w:sz w:val="20"/>
          <w:szCs w:val="20"/>
          <w:lang w:eastAsia="tr-TR"/>
        </w:rPr>
      </w:pPr>
      <w:r w:rsidRPr="00B91183">
        <w:rPr>
          <w:rFonts w:ascii="Times New Roman" w:eastAsia="Times New Roman" w:hAnsi="Times New Roman" w:cs="Times New Roman"/>
          <w:sz w:val="20"/>
          <w:szCs w:val="20"/>
          <w:lang w:eastAsia="tr-TR"/>
        </w:rPr>
        <w:br/>
      </w:r>
      <w:r w:rsidRPr="00B91183">
        <w:rPr>
          <w:rFonts w:ascii="Times New Roman" w:eastAsia="Times New Roman" w:hAnsi="Times New Roman" w:cs="Times New Roman"/>
          <w:b/>
          <w:bCs/>
          <w:sz w:val="20"/>
          <w:szCs w:val="20"/>
          <w:lang w:eastAsia="tr-TR"/>
        </w:rPr>
        <w:t xml:space="preserve">4. İhaleye katılabilme şartları ve istenilen belgeler ile yeterlik değerlendirmesinde uygulanacak </w:t>
      </w:r>
      <w:proofErr w:type="gramStart"/>
      <w:r w:rsidRPr="00B91183">
        <w:rPr>
          <w:rFonts w:ascii="Times New Roman" w:eastAsia="Times New Roman" w:hAnsi="Times New Roman" w:cs="Times New Roman"/>
          <w:b/>
          <w:bCs/>
          <w:sz w:val="20"/>
          <w:szCs w:val="20"/>
          <w:lang w:eastAsia="tr-TR"/>
        </w:rPr>
        <w:t>kriterler</w:t>
      </w:r>
      <w:proofErr w:type="gramEnd"/>
      <w:r w:rsidRPr="00B91183">
        <w:rPr>
          <w:rFonts w:ascii="Times New Roman" w:eastAsia="Times New Roman" w:hAnsi="Times New Roman" w:cs="Times New Roman"/>
          <w:b/>
          <w:bCs/>
          <w:sz w:val="20"/>
          <w:szCs w:val="20"/>
          <w:lang w:eastAsia="tr-TR"/>
        </w:rPr>
        <w:t>:</w:t>
      </w:r>
      <w:r w:rsidRPr="00B91183">
        <w:rPr>
          <w:rFonts w:ascii="Times New Roman" w:eastAsia="Times New Roman" w:hAnsi="Times New Roman" w:cs="Times New Roman"/>
          <w:sz w:val="20"/>
          <w:szCs w:val="20"/>
          <w:lang w:eastAsia="tr-TR"/>
        </w:rPr>
        <w:br/>
      </w:r>
      <w:r w:rsidRPr="00B91183">
        <w:rPr>
          <w:rFonts w:ascii="Times New Roman" w:eastAsia="Times New Roman" w:hAnsi="Times New Roman" w:cs="Times New Roman"/>
          <w:b/>
          <w:bCs/>
          <w:sz w:val="20"/>
          <w:szCs w:val="20"/>
          <w:lang w:eastAsia="tr-TR"/>
        </w:rPr>
        <w:t>4.1.</w:t>
      </w:r>
      <w:r w:rsidRPr="00B91183">
        <w:rPr>
          <w:rFonts w:ascii="Times New Roman" w:eastAsia="Times New Roman" w:hAnsi="Times New Roman" w:cs="Times New Roman"/>
          <w:sz w:val="20"/>
          <w:szCs w:val="20"/>
          <w:lang w:eastAsia="tr-TR"/>
        </w:rPr>
        <w:t> İsteklilerin ihaleye katılabilmeleri için aşağıda sayılan belgeler ve yeterlik kriterleri ile fiyat dışı unsurlara ilişkin bilgileri e-teklifleri kapsamında beyan etmeleri gerekmektedir.</w:t>
      </w:r>
      <w:r w:rsidRPr="00B91183">
        <w:rPr>
          <w:rFonts w:ascii="Times New Roman" w:eastAsia="Times New Roman" w:hAnsi="Times New Roman" w:cs="Times New Roman"/>
          <w:sz w:val="20"/>
          <w:szCs w:val="20"/>
          <w:lang w:eastAsia="tr-TR"/>
        </w:rPr>
        <w:br/>
      </w:r>
      <w:r w:rsidRPr="00B91183">
        <w:rPr>
          <w:rFonts w:ascii="Times New Roman" w:eastAsia="Times New Roman" w:hAnsi="Times New Roman" w:cs="Times New Roman"/>
          <w:b/>
          <w:bCs/>
          <w:sz w:val="20"/>
          <w:szCs w:val="20"/>
          <w:lang w:eastAsia="tr-TR"/>
        </w:rPr>
        <w:t>4.1.2.</w:t>
      </w:r>
      <w:r w:rsidRPr="00B91183">
        <w:rPr>
          <w:rFonts w:ascii="Times New Roman" w:eastAsia="Times New Roman" w:hAnsi="Times New Roman" w:cs="Times New Roman"/>
          <w:sz w:val="20"/>
          <w:szCs w:val="20"/>
          <w:lang w:eastAsia="tr-TR"/>
        </w:rPr>
        <w:t> Teklif vermeye yetkili olduğunu gösteren bilgiler;</w:t>
      </w:r>
      <w:r w:rsidRPr="00B91183">
        <w:rPr>
          <w:rFonts w:ascii="Times New Roman" w:eastAsia="Times New Roman" w:hAnsi="Times New Roman" w:cs="Times New Roman"/>
          <w:sz w:val="20"/>
          <w:szCs w:val="20"/>
          <w:lang w:eastAsia="tr-TR"/>
        </w:rPr>
        <w:br/>
      </w:r>
      <w:r w:rsidRPr="00B91183">
        <w:rPr>
          <w:rFonts w:ascii="Times New Roman" w:eastAsia="Times New Roman" w:hAnsi="Times New Roman" w:cs="Times New Roman"/>
          <w:b/>
          <w:bCs/>
          <w:sz w:val="20"/>
          <w:szCs w:val="20"/>
          <w:lang w:eastAsia="tr-TR"/>
        </w:rPr>
        <w:t>4.1.2.1.</w:t>
      </w:r>
      <w:r w:rsidRPr="00B91183">
        <w:rPr>
          <w:rFonts w:ascii="Times New Roman" w:eastAsia="Times New Roman" w:hAnsi="Times New Roman" w:cs="Times New Roman"/>
          <w:sz w:val="20"/>
          <w:szCs w:val="20"/>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B91183">
        <w:rPr>
          <w:rFonts w:ascii="Times New Roman" w:eastAsia="Times New Roman" w:hAnsi="Times New Roman" w:cs="Times New Roman"/>
          <w:sz w:val="20"/>
          <w:szCs w:val="20"/>
          <w:lang w:eastAsia="tr-TR"/>
        </w:rPr>
        <w:t>EKAP’tan</w:t>
      </w:r>
      <w:proofErr w:type="spellEnd"/>
      <w:r w:rsidRPr="00B91183">
        <w:rPr>
          <w:rFonts w:ascii="Times New Roman" w:eastAsia="Times New Roman" w:hAnsi="Times New Roman" w:cs="Times New Roman"/>
          <w:sz w:val="20"/>
          <w:szCs w:val="20"/>
          <w:lang w:eastAsia="tr-TR"/>
        </w:rPr>
        <w:t xml:space="preserve"> alınır.</w:t>
      </w:r>
      <w:r w:rsidRPr="00B91183">
        <w:rPr>
          <w:rFonts w:ascii="Times New Roman" w:eastAsia="Times New Roman" w:hAnsi="Times New Roman" w:cs="Times New Roman"/>
          <w:sz w:val="20"/>
          <w:szCs w:val="20"/>
          <w:lang w:eastAsia="tr-TR"/>
        </w:rPr>
        <w:br/>
      </w:r>
      <w:r w:rsidRPr="00B91183">
        <w:rPr>
          <w:rFonts w:ascii="Times New Roman" w:eastAsia="Times New Roman" w:hAnsi="Times New Roman" w:cs="Times New Roman"/>
          <w:b/>
          <w:bCs/>
          <w:sz w:val="20"/>
          <w:szCs w:val="20"/>
          <w:lang w:eastAsia="tr-TR"/>
        </w:rPr>
        <w:t>4.1.3.</w:t>
      </w:r>
      <w:r w:rsidRPr="00B91183">
        <w:rPr>
          <w:rFonts w:ascii="Times New Roman" w:eastAsia="Times New Roman" w:hAnsi="Times New Roman" w:cs="Times New Roman"/>
          <w:sz w:val="20"/>
          <w:szCs w:val="20"/>
          <w:lang w:eastAsia="tr-TR"/>
        </w:rPr>
        <w:t> Şekli ve içeriği İdari Şartnamede belirlenen teklif mektubu.</w:t>
      </w:r>
      <w:r w:rsidRPr="00B91183">
        <w:rPr>
          <w:rFonts w:ascii="Times New Roman" w:eastAsia="Times New Roman" w:hAnsi="Times New Roman" w:cs="Times New Roman"/>
          <w:sz w:val="20"/>
          <w:szCs w:val="20"/>
          <w:lang w:eastAsia="tr-TR"/>
        </w:rPr>
        <w:br/>
      </w:r>
      <w:r w:rsidRPr="00B91183">
        <w:rPr>
          <w:rFonts w:ascii="Times New Roman" w:eastAsia="Times New Roman" w:hAnsi="Times New Roman" w:cs="Times New Roman"/>
          <w:b/>
          <w:bCs/>
          <w:sz w:val="20"/>
          <w:szCs w:val="20"/>
          <w:lang w:eastAsia="tr-TR"/>
        </w:rPr>
        <w:t>4.1.4.</w:t>
      </w:r>
      <w:r w:rsidRPr="00B91183">
        <w:rPr>
          <w:rFonts w:ascii="Times New Roman" w:eastAsia="Times New Roman" w:hAnsi="Times New Roman" w:cs="Times New Roman"/>
          <w:sz w:val="20"/>
          <w:szCs w:val="20"/>
          <w:lang w:eastAsia="tr-TR"/>
        </w:rPr>
        <w:t> Şekli ve içeriği İdari Şartnamede belirlenen geçici teminat bilgileri.</w:t>
      </w:r>
      <w:r w:rsidRPr="00B91183">
        <w:rPr>
          <w:rFonts w:ascii="Times New Roman" w:eastAsia="Times New Roman" w:hAnsi="Times New Roman" w:cs="Times New Roman"/>
          <w:sz w:val="20"/>
          <w:szCs w:val="20"/>
          <w:lang w:eastAsia="tr-TR"/>
        </w:rPr>
        <w:br/>
      </w:r>
      <w:r w:rsidRPr="00B91183">
        <w:rPr>
          <w:rFonts w:ascii="Times New Roman" w:eastAsia="Times New Roman" w:hAnsi="Times New Roman" w:cs="Times New Roman"/>
          <w:b/>
          <w:bCs/>
          <w:sz w:val="20"/>
          <w:szCs w:val="20"/>
          <w:lang w:eastAsia="tr-TR"/>
        </w:rPr>
        <w:t>4.1.5</w:t>
      </w:r>
      <w:r w:rsidRPr="00B91183">
        <w:rPr>
          <w:rFonts w:ascii="Times New Roman" w:eastAsia="Times New Roman" w:hAnsi="Times New Roman" w:cs="Times New Roman"/>
          <w:sz w:val="20"/>
          <w:szCs w:val="20"/>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B91183" w:rsidRPr="00B91183" w:rsidTr="00B91183">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B91183" w:rsidRPr="00B91183" w:rsidRDefault="00B91183" w:rsidP="00B91183">
            <w:pPr>
              <w:spacing w:after="0" w:line="240" w:lineRule="atLeast"/>
              <w:rPr>
                <w:rFonts w:ascii="Times New Roman" w:eastAsia="Times New Roman" w:hAnsi="Times New Roman" w:cs="Times New Roman"/>
                <w:sz w:val="20"/>
                <w:szCs w:val="20"/>
                <w:lang w:eastAsia="tr-TR"/>
              </w:rPr>
            </w:pPr>
            <w:r w:rsidRPr="00B91183">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B91183">
              <w:rPr>
                <w:rFonts w:ascii="Times New Roman" w:eastAsia="Times New Roman" w:hAnsi="Times New Roman" w:cs="Times New Roman"/>
                <w:b/>
                <w:bCs/>
                <w:sz w:val="20"/>
                <w:szCs w:val="20"/>
                <w:lang w:eastAsia="tr-TR"/>
              </w:rPr>
              <w:t>kriterler</w:t>
            </w:r>
            <w:proofErr w:type="gramEnd"/>
            <w:r w:rsidRPr="00B91183">
              <w:rPr>
                <w:rFonts w:ascii="Times New Roman" w:eastAsia="Times New Roman" w:hAnsi="Times New Roman" w:cs="Times New Roman"/>
                <w:b/>
                <w:bCs/>
                <w:sz w:val="20"/>
                <w:szCs w:val="20"/>
                <w:lang w:eastAsia="tr-TR"/>
              </w:rPr>
              <w:t>:</w:t>
            </w:r>
          </w:p>
        </w:tc>
      </w:tr>
      <w:tr w:rsidR="00B91183" w:rsidRPr="00B91183" w:rsidTr="00B91183">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B91183" w:rsidRPr="00B91183" w:rsidRDefault="00B91183" w:rsidP="00B91183">
            <w:pPr>
              <w:spacing w:after="0" w:line="240" w:lineRule="atLeast"/>
              <w:rPr>
                <w:rFonts w:ascii="Times New Roman" w:eastAsia="Times New Roman" w:hAnsi="Times New Roman" w:cs="Times New Roman"/>
                <w:sz w:val="20"/>
                <w:szCs w:val="20"/>
                <w:lang w:eastAsia="tr-TR"/>
              </w:rPr>
            </w:pPr>
            <w:r w:rsidRPr="00B91183">
              <w:rPr>
                <w:rFonts w:ascii="Times New Roman" w:eastAsia="Times New Roman" w:hAnsi="Times New Roman" w:cs="Times New Roman"/>
                <w:sz w:val="20"/>
                <w:szCs w:val="20"/>
                <w:lang w:eastAsia="tr-TR"/>
              </w:rPr>
              <w:t xml:space="preserve">İdare tarafından ekonomik ve mali yeterliğe ilişkin </w:t>
            </w:r>
            <w:proofErr w:type="gramStart"/>
            <w:r w:rsidRPr="00B91183">
              <w:rPr>
                <w:rFonts w:ascii="Times New Roman" w:eastAsia="Times New Roman" w:hAnsi="Times New Roman" w:cs="Times New Roman"/>
                <w:sz w:val="20"/>
                <w:szCs w:val="20"/>
                <w:lang w:eastAsia="tr-TR"/>
              </w:rPr>
              <w:t>kriter</w:t>
            </w:r>
            <w:proofErr w:type="gramEnd"/>
            <w:r w:rsidRPr="00B91183">
              <w:rPr>
                <w:rFonts w:ascii="Times New Roman" w:eastAsia="Times New Roman" w:hAnsi="Times New Roman" w:cs="Times New Roman"/>
                <w:sz w:val="20"/>
                <w:szCs w:val="20"/>
                <w:lang w:eastAsia="tr-TR"/>
              </w:rPr>
              <w:t xml:space="preserve"> belirtilmemiştir.</w:t>
            </w:r>
          </w:p>
        </w:tc>
      </w:tr>
    </w:tbl>
    <w:p w:rsidR="00B91183" w:rsidRPr="00B91183" w:rsidRDefault="00B91183" w:rsidP="00B91183">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B91183" w:rsidRPr="00B91183" w:rsidTr="00B91183">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B91183" w:rsidRPr="00B91183" w:rsidRDefault="00B91183" w:rsidP="00B91183">
            <w:pPr>
              <w:spacing w:after="0" w:line="240" w:lineRule="atLeast"/>
              <w:rPr>
                <w:rFonts w:ascii="Times New Roman" w:eastAsia="Times New Roman" w:hAnsi="Times New Roman" w:cs="Times New Roman"/>
                <w:sz w:val="20"/>
                <w:szCs w:val="20"/>
                <w:lang w:eastAsia="tr-TR"/>
              </w:rPr>
            </w:pPr>
            <w:r w:rsidRPr="00B91183">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B91183">
              <w:rPr>
                <w:rFonts w:ascii="Times New Roman" w:eastAsia="Times New Roman" w:hAnsi="Times New Roman" w:cs="Times New Roman"/>
                <w:b/>
                <w:bCs/>
                <w:sz w:val="20"/>
                <w:szCs w:val="20"/>
                <w:lang w:eastAsia="tr-TR"/>
              </w:rPr>
              <w:t>kriterler</w:t>
            </w:r>
            <w:proofErr w:type="gramEnd"/>
            <w:r w:rsidRPr="00B91183">
              <w:rPr>
                <w:rFonts w:ascii="Times New Roman" w:eastAsia="Times New Roman" w:hAnsi="Times New Roman" w:cs="Times New Roman"/>
                <w:b/>
                <w:bCs/>
                <w:sz w:val="20"/>
                <w:szCs w:val="20"/>
                <w:lang w:eastAsia="tr-TR"/>
              </w:rPr>
              <w:t>:</w:t>
            </w:r>
          </w:p>
        </w:tc>
      </w:tr>
      <w:tr w:rsidR="00B91183" w:rsidRPr="00B91183" w:rsidTr="00B91183">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B91183" w:rsidRPr="00B91183" w:rsidRDefault="00B91183" w:rsidP="00B91183">
            <w:pPr>
              <w:spacing w:after="0" w:line="240" w:lineRule="atLeast"/>
              <w:rPr>
                <w:rFonts w:ascii="Times New Roman" w:eastAsia="Times New Roman" w:hAnsi="Times New Roman" w:cs="Times New Roman"/>
                <w:sz w:val="20"/>
                <w:szCs w:val="20"/>
                <w:lang w:eastAsia="tr-TR"/>
              </w:rPr>
            </w:pPr>
            <w:r w:rsidRPr="00B91183">
              <w:rPr>
                <w:rFonts w:ascii="Times New Roman" w:eastAsia="Times New Roman" w:hAnsi="Times New Roman" w:cs="Times New Roman"/>
                <w:b/>
                <w:bCs/>
                <w:sz w:val="20"/>
                <w:szCs w:val="20"/>
                <w:lang w:eastAsia="tr-TR"/>
              </w:rPr>
              <w:t xml:space="preserve">4.3.1. </w:t>
            </w:r>
            <w:r w:rsidRPr="00B91183">
              <w:rPr>
                <w:rFonts w:ascii="Times New Roman" w:eastAsia="Times New Roman" w:hAnsi="Times New Roman" w:cs="Times New Roman"/>
                <w:bCs/>
                <w:sz w:val="20"/>
                <w:szCs w:val="20"/>
                <w:lang w:eastAsia="tr-TR"/>
              </w:rPr>
              <w:t>Numune sunulması istenmektedir.</w:t>
            </w:r>
          </w:p>
        </w:tc>
      </w:tr>
    </w:tbl>
    <w:p w:rsidR="00B91183" w:rsidRPr="00B91183" w:rsidRDefault="00B91183" w:rsidP="00B91183">
      <w:pPr>
        <w:shd w:val="clear" w:color="auto" w:fill="F8F8F8"/>
        <w:spacing w:after="0" w:line="240" w:lineRule="atLeast"/>
        <w:rPr>
          <w:rFonts w:ascii="Times New Roman" w:eastAsia="Times New Roman" w:hAnsi="Times New Roman" w:cs="Times New Roman"/>
          <w:sz w:val="20"/>
          <w:szCs w:val="20"/>
          <w:lang w:eastAsia="tr-TR"/>
        </w:rPr>
      </w:pPr>
      <w:r w:rsidRPr="00B91183">
        <w:rPr>
          <w:rFonts w:ascii="Times New Roman" w:eastAsia="Times New Roman" w:hAnsi="Times New Roman" w:cs="Times New Roman"/>
          <w:sz w:val="20"/>
          <w:szCs w:val="20"/>
          <w:lang w:eastAsia="tr-TR"/>
        </w:rPr>
        <w:br/>
      </w:r>
      <w:r w:rsidRPr="00B91183">
        <w:rPr>
          <w:rFonts w:ascii="Times New Roman" w:eastAsia="Times New Roman" w:hAnsi="Times New Roman" w:cs="Times New Roman"/>
          <w:b/>
          <w:bCs/>
          <w:sz w:val="20"/>
          <w:szCs w:val="20"/>
          <w:lang w:eastAsia="tr-TR"/>
        </w:rPr>
        <w:t>5.</w:t>
      </w:r>
      <w:r w:rsidRPr="00B91183">
        <w:rPr>
          <w:rFonts w:ascii="Times New Roman" w:eastAsia="Times New Roman" w:hAnsi="Times New Roman" w:cs="Times New Roman"/>
          <w:sz w:val="20"/>
          <w:szCs w:val="20"/>
          <w:lang w:eastAsia="tr-TR"/>
        </w:rPr>
        <w:t> Ekonomik açıdan en avantajlı teklif sadece fiyat esasına göre belirlenecektir.</w:t>
      </w:r>
      <w:r w:rsidRPr="00B91183">
        <w:rPr>
          <w:rFonts w:ascii="Times New Roman" w:eastAsia="Times New Roman" w:hAnsi="Times New Roman" w:cs="Times New Roman"/>
          <w:sz w:val="20"/>
          <w:szCs w:val="20"/>
          <w:lang w:eastAsia="tr-TR"/>
        </w:rPr>
        <w:br/>
      </w:r>
      <w:r w:rsidRPr="00B91183">
        <w:rPr>
          <w:rFonts w:ascii="Times New Roman" w:eastAsia="Times New Roman" w:hAnsi="Times New Roman" w:cs="Times New Roman"/>
          <w:b/>
          <w:bCs/>
          <w:sz w:val="20"/>
          <w:szCs w:val="20"/>
          <w:lang w:eastAsia="tr-TR"/>
        </w:rPr>
        <w:t>6.</w:t>
      </w:r>
      <w:r w:rsidRPr="00B91183">
        <w:rPr>
          <w:rFonts w:ascii="Times New Roman" w:eastAsia="Times New Roman" w:hAnsi="Times New Roman" w:cs="Times New Roman"/>
          <w:sz w:val="20"/>
          <w:szCs w:val="20"/>
          <w:lang w:eastAsia="tr-TR"/>
        </w:rPr>
        <w:t> İhale yerli ve yabancı tüm isteklilere açık olup yerli malı teklif eden istekliye ihalenin tamamında </w:t>
      </w:r>
      <w:r w:rsidRPr="00B91183">
        <w:rPr>
          <w:rFonts w:ascii="Times New Roman" w:eastAsia="Times New Roman" w:hAnsi="Times New Roman" w:cs="Times New Roman"/>
          <w:bCs/>
          <w:sz w:val="20"/>
          <w:szCs w:val="20"/>
          <w:lang w:eastAsia="tr-TR"/>
        </w:rPr>
        <w:t>% 1 (yüzde bir)</w:t>
      </w:r>
      <w:r w:rsidRPr="00B91183">
        <w:rPr>
          <w:rFonts w:ascii="Times New Roman" w:eastAsia="Times New Roman" w:hAnsi="Times New Roman" w:cs="Times New Roman"/>
          <w:b/>
          <w:bCs/>
          <w:sz w:val="20"/>
          <w:szCs w:val="20"/>
          <w:lang w:eastAsia="tr-TR"/>
        </w:rPr>
        <w:t> </w:t>
      </w:r>
      <w:r w:rsidRPr="00B91183">
        <w:rPr>
          <w:rFonts w:ascii="Times New Roman" w:eastAsia="Times New Roman" w:hAnsi="Times New Roman" w:cs="Times New Roman"/>
          <w:sz w:val="20"/>
          <w:szCs w:val="20"/>
          <w:lang w:eastAsia="tr-TR"/>
        </w:rPr>
        <w:t>oranında fiyat avantajı uygulanacaktır.</w:t>
      </w:r>
      <w:r w:rsidRPr="00B91183">
        <w:rPr>
          <w:rFonts w:ascii="Times New Roman" w:eastAsia="Times New Roman" w:hAnsi="Times New Roman" w:cs="Times New Roman"/>
          <w:sz w:val="20"/>
          <w:szCs w:val="20"/>
          <w:lang w:eastAsia="tr-TR"/>
        </w:rPr>
        <w:br/>
      </w:r>
      <w:r w:rsidRPr="00B91183">
        <w:rPr>
          <w:rFonts w:ascii="Times New Roman" w:eastAsia="Times New Roman" w:hAnsi="Times New Roman" w:cs="Times New Roman"/>
          <w:b/>
          <w:bCs/>
          <w:sz w:val="20"/>
          <w:szCs w:val="20"/>
          <w:lang w:eastAsia="tr-TR"/>
        </w:rPr>
        <w:t>7.</w:t>
      </w:r>
      <w:r w:rsidRPr="00B91183">
        <w:rPr>
          <w:rFonts w:ascii="Times New Roman" w:eastAsia="Times New Roman" w:hAnsi="Times New Roman" w:cs="Times New Roman"/>
          <w:sz w:val="20"/>
          <w:szCs w:val="20"/>
          <w:lang w:eastAsia="tr-TR"/>
        </w:rPr>
        <w:t> İhale dokümanı EKAP üzerinden bedelsiz olarak görülebilir. Ancak, ihaleye teklif verecek olanların, e-imza kullanarak EKAP üzerinden ihale dokümanını indirmeleri zorunludur.</w:t>
      </w:r>
      <w:r w:rsidRPr="00B91183">
        <w:rPr>
          <w:rFonts w:ascii="Times New Roman" w:eastAsia="Times New Roman" w:hAnsi="Times New Roman" w:cs="Times New Roman"/>
          <w:sz w:val="20"/>
          <w:szCs w:val="20"/>
          <w:lang w:eastAsia="tr-TR"/>
        </w:rPr>
        <w:br/>
      </w:r>
      <w:r w:rsidRPr="00B91183">
        <w:rPr>
          <w:rFonts w:ascii="Times New Roman" w:eastAsia="Times New Roman" w:hAnsi="Times New Roman" w:cs="Times New Roman"/>
          <w:b/>
          <w:bCs/>
          <w:sz w:val="20"/>
          <w:szCs w:val="20"/>
          <w:lang w:eastAsia="tr-TR"/>
        </w:rPr>
        <w:t>8.</w:t>
      </w:r>
      <w:r w:rsidRPr="00B91183">
        <w:rPr>
          <w:rFonts w:ascii="Times New Roman" w:eastAsia="Times New Roman" w:hAnsi="Times New Roman" w:cs="Times New Roman"/>
          <w:sz w:val="20"/>
          <w:szCs w:val="20"/>
          <w:lang w:eastAsia="tr-TR"/>
        </w:rPr>
        <w:t> Teklifler, EKAP üzerinden elektronik ortamda hazırlandıktan sonra, e-imza ile imzalanarak, teklife ilişkin e-anahtar ile birlikte ihale tarih ve saatine kadar EKAP üzerinden gönderilecektir.</w:t>
      </w:r>
      <w:r w:rsidRPr="00B91183">
        <w:rPr>
          <w:rFonts w:ascii="Times New Roman" w:eastAsia="Times New Roman" w:hAnsi="Times New Roman" w:cs="Times New Roman"/>
          <w:sz w:val="20"/>
          <w:szCs w:val="20"/>
          <w:lang w:eastAsia="tr-TR"/>
        </w:rPr>
        <w:br/>
      </w:r>
      <w:r w:rsidRPr="00B91183">
        <w:rPr>
          <w:rFonts w:ascii="Times New Roman" w:eastAsia="Times New Roman" w:hAnsi="Times New Roman" w:cs="Times New Roman"/>
          <w:sz w:val="20"/>
          <w:szCs w:val="20"/>
          <w:lang w:eastAsia="tr-TR"/>
        </w:rPr>
        <w:lastRenderedPageBreak/>
        <w:br/>
      </w:r>
      <w:r w:rsidRPr="00B91183">
        <w:rPr>
          <w:rFonts w:ascii="Times New Roman" w:eastAsia="Times New Roman" w:hAnsi="Times New Roman" w:cs="Times New Roman"/>
          <w:b/>
          <w:bCs/>
          <w:sz w:val="20"/>
          <w:szCs w:val="20"/>
          <w:lang w:eastAsia="tr-TR"/>
        </w:rPr>
        <w:t>9.</w:t>
      </w:r>
      <w:r w:rsidRPr="00B91183">
        <w:rPr>
          <w:rFonts w:ascii="Times New Roman" w:eastAsia="Times New Roman" w:hAnsi="Times New Roman" w:cs="Times New Roman"/>
          <w:sz w:val="20"/>
          <w:szCs w:val="20"/>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B91183">
        <w:rPr>
          <w:rFonts w:ascii="Times New Roman" w:eastAsia="Times New Roman" w:hAnsi="Times New Roman" w:cs="Times New Roman"/>
          <w:sz w:val="20"/>
          <w:szCs w:val="20"/>
          <w:lang w:eastAsia="tr-TR"/>
        </w:rPr>
        <w:br/>
      </w:r>
      <w:r w:rsidRPr="00B91183">
        <w:rPr>
          <w:rFonts w:ascii="Times New Roman" w:eastAsia="Times New Roman" w:hAnsi="Times New Roman" w:cs="Times New Roman"/>
          <w:b/>
          <w:bCs/>
          <w:sz w:val="20"/>
          <w:szCs w:val="20"/>
          <w:lang w:eastAsia="tr-TR"/>
        </w:rPr>
        <w:t>10.</w:t>
      </w:r>
      <w:r w:rsidRPr="00B91183">
        <w:rPr>
          <w:rFonts w:ascii="Times New Roman" w:eastAsia="Times New Roman" w:hAnsi="Times New Roman" w:cs="Times New Roman"/>
          <w:sz w:val="20"/>
          <w:szCs w:val="20"/>
          <w:lang w:eastAsia="tr-TR"/>
        </w:rPr>
        <w:t> Bu ihalede, kısmı teklif verilebilir.</w:t>
      </w:r>
      <w:r w:rsidRPr="00B91183">
        <w:rPr>
          <w:rFonts w:ascii="Times New Roman" w:eastAsia="Times New Roman" w:hAnsi="Times New Roman" w:cs="Times New Roman"/>
          <w:sz w:val="20"/>
          <w:szCs w:val="20"/>
          <w:lang w:eastAsia="tr-TR"/>
        </w:rPr>
        <w:br/>
      </w:r>
      <w:r w:rsidRPr="00B91183">
        <w:rPr>
          <w:rFonts w:ascii="Times New Roman" w:eastAsia="Times New Roman" w:hAnsi="Times New Roman" w:cs="Times New Roman"/>
          <w:b/>
          <w:bCs/>
          <w:sz w:val="20"/>
          <w:szCs w:val="20"/>
          <w:lang w:eastAsia="tr-TR"/>
        </w:rPr>
        <w:t>11.</w:t>
      </w:r>
      <w:r w:rsidRPr="00B91183">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B91183">
        <w:rPr>
          <w:rFonts w:ascii="Times New Roman" w:eastAsia="Times New Roman" w:hAnsi="Times New Roman" w:cs="Times New Roman"/>
          <w:sz w:val="20"/>
          <w:szCs w:val="20"/>
          <w:lang w:eastAsia="tr-TR"/>
        </w:rPr>
        <w:br/>
      </w:r>
      <w:r w:rsidRPr="00B91183">
        <w:rPr>
          <w:rFonts w:ascii="Times New Roman" w:eastAsia="Times New Roman" w:hAnsi="Times New Roman" w:cs="Times New Roman"/>
          <w:b/>
          <w:bCs/>
          <w:sz w:val="20"/>
          <w:szCs w:val="20"/>
          <w:lang w:eastAsia="tr-TR"/>
        </w:rPr>
        <w:t>12.</w:t>
      </w:r>
      <w:r w:rsidRPr="00B91183">
        <w:rPr>
          <w:rFonts w:ascii="Times New Roman" w:eastAsia="Times New Roman" w:hAnsi="Times New Roman" w:cs="Times New Roman"/>
          <w:sz w:val="20"/>
          <w:szCs w:val="20"/>
          <w:lang w:eastAsia="tr-TR"/>
        </w:rPr>
        <w:t> Bu İhalenin 5, 6, 7, 8, 9, 10, 16 kısımlarında elektronik eksiltme yapılacaktır.</w:t>
      </w:r>
      <w:r w:rsidRPr="00B91183">
        <w:rPr>
          <w:rFonts w:ascii="Times New Roman" w:eastAsia="Times New Roman" w:hAnsi="Times New Roman" w:cs="Times New Roman"/>
          <w:sz w:val="20"/>
          <w:szCs w:val="20"/>
          <w:lang w:eastAsia="tr-TR"/>
        </w:rPr>
        <w:br/>
      </w:r>
      <w:r w:rsidRPr="00B91183">
        <w:rPr>
          <w:rFonts w:ascii="Times New Roman" w:eastAsia="Times New Roman" w:hAnsi="Times New Roman" w:cs="Times New Roman"/>
          <w:b/>
          <w:bCs/>
          <w:sz w:val="20"/>
          <w:szCs w:val="20"/>
          <w:lang w:eastAsia="tr-TR"/>
        </w:rPr>
        <w:t>13.</w:t>
      </w:r>
      <w:r w:rsidRPr="00B91183">
        <w:rPr>
          <w:rFonts w:ascii="Times New Roman" w:eastAsia="Times New Roman" w:hAnsi="Times New Roman" w:cs="Times New Roman"/>
          <w:sz w:val="20"/>
          <w:szCs w:val="20"/>
          <w:lang w:eastAsia="tr-TR"/>
        </w:rPr>
        <w:t> Verilen tekliflerin geçerlilik süresi, ihale tarihinden itibaren </w:t>
      </w:r>
      <w:r w:rsidRPr="00B91183">
        <w:rPr>
          <w:rFonts w:ascii="Times New Roman" w:eastAsia="Times New Roman" w:hAnsi="Times New Roman" w:cs="Times New Roman"/>
          <w:bCs/>
          <w:sz w:val="20"/>
          <w:szCs w:val="20"/>
          <w:lang w:eastAsia="tr-TR"/>
        </w:rPr>
        <w:t>120 (</w:t>
      </w:r>
      <w:proofErr w:type="spellStart"/>
      <w:r w:rsidRPr="00B91183">
        <w:rPr>
          <w:rFonts w:ascii="Times New Roman" w:eastAsia="Times New Roman" w:hAnsi="Times New Roman" w:cs="Times New Roman"/>
          <w:bCs/>
          <w:sz w:val="20"/>
          <w:szCs w:val="20"/>
          <w:lang w:eastAsia="tr-TR"/>
        </w:rPr>
        <w:t>YüzYirmi</w:t>
      </w:r>
      <w:proofErr w:type="spellEnd"/>
      <w:r w:rsidRPr="00B91183">
        <w:rPr>
          <w:rFonts w:ascii="Times New Roman" w:eastAsia="Times New Roman" w:hAnsi="Times New Roman" w:cs="Times New Roman"/>
          <w:bCs/>
          <w:sz w:val="20"/>
          <w:szCs w:val="20"/>
          <w:lang w:eastAsia="tr-TR"/>
        </w:rPr>
        <w:t>)</w:t>
      </w:r>
      <w:r w:rsidRPr="00B91183">
        <w:rPr>
          <w:rFonts w:ascii="Times New Roman" w:eastAsia="Times New Roman" w:hAnsi="Times New Roman" w:cs="Times New Roman"/>
          <w:sz w:val="20"/>
          <w:szCs w:val="20"/>
          <w:lang w:eastAsia="tr-TR"/>
        </w:rPr>
        <w:t> takvim günüdür.</w:t>
      </w:r>
      <w:r w:rsidRPr="00B91183">
        <w:rPr>
          <w:rFonts w:ascii="Times New Roman" w:eastAsia="Times New Roman" w:hAnsi="Times New Roman" w:cs="Times New Roman"/>
          <w:sz w:val="20"/>
          <w:szCs w:val="20"/>
          <w:lang w:eastAsia="tr-TR"/>
        </w:rPr>
        <w:br/>
      </w:r>
      <w:r w:rsidRPr="00B91183">
        <w:rPr>
          <w:rFonts w:ascii="Times New Roman" w:eastAsia="Times New Roman" w:hAnsi="Times New Roman" w:cs="Times New Roman"/>
          <w:b/>
          <w:bCs/>
          <w:sz w:val="20"/>
          <w:szCs w:val="20"/>
          <w:lang w:eastAsia="tr-TR"/>
        </w:rPr>
        <w:t>14.</w:t>
      </w:r>
      <w:r w:rsidRPr="00B91183">
        <w:rPr>
          <w:rFonts w:ascii="Times New Roman" w:eastAsia="Times New Roman" w:hAnsi="Times New Roman" w:cs="Times New Roman"/>
          <w:sz w:val="20"/>
          <w:szCs w:val="20"/>
          <w:lang w:eastAsia="tr-TR"/>
        </w:rPr>
        <w:t>Konsorsiyum olarak ihaleye teklif verilemez.</w:t>
      </w:r>
      <w:r w:rsidRPr="00B91183">
        <w:rPr>
          <w:rFonts w:ascii="Times New Roman" w:eastAsia="Times New Roman" w:hAnsi="Times New Roman" w:cs="Times New Roman"/>
          <w:sz w:val="20"/>
          <w:szCs w:val="20"/>
          <w:lang w:eastAsia="tr-TR"/>
        </w:rPr>
        <w:br/>
      </w:r>
      <w:r w:rsidRPr="00B91183">
        <w:rPr>
          <w:rFonts w:ascii="Times New Roman" w:eastAsia="Times New Roman" w:hAnsi="Times New Roman" w:cs="Times New Roman"/>
          <w:b/>
          <w:bCs/>
          <w:sz w:val="20"/>
          <w:szCs w:val="20"/>
          <w:lang w:eastAsia="tr-TR"/>
        </w:rPr>
        <w:t>15. Diğer hususlar:</w:t>
      </w:r>
    </w:p>
    <w:p w:rsidR="00B91183" w:rsidRPr="00B91183" w:rsidRDefault="00B91183" w:rsidP="00B91183">
      <w:pPr>
        <w:shd w:val="clear" w:color="auto" w:fill="F8F8F8"/>
        <w:spacing w:after="0" w:line="240" w:lineRule="atLeast"/>
        <w:jc w:val="both"/>
        <w:rPr>
          <w:rFonts w:ascii="Times New Roman" w:eastAsia="Times New Roman" w:hAnsi="Times New Roman" w:cs="Times New Roman"/>
          <w:sz w:val="20"/>
          <w:szCs w:val="20"/>
          <w:lang w:eastAsia="tr-TR"/>
        </w:rPr>
      </w:pPr>
      <w:r w:rsidRPr="00B91183">
        <w:rPr>
          <w:rFonts w:ascii="Times New Roman" w:eastAsia="Times New Roman" w:hAnsi="Times New Roman" w:cs="Times New Roman"/>
          <w:sz w:val="20"/>
          <w:szCs w:val="20"/>
          <w:lang w:eastAsia="tr-TR"/>
        </w:rPr>
        <w:t>Teklif fiyatı ihale komisyonu tarafından aşırı düşük olarak tespit edilen isteklilerden Kanunun 38 inci maddesine göre açıklama istenecektir.</w:t>
      </w:r>
    </w:p>
    <w:p w:rsidR="00B91183" w:rsidRDefault="00B91183">
      <w:pPr>
        <w:rPr>
          <w:rFonts w:ascii="Times New Roman" w:hAnsi="Times New Roman" w:cs="Times New Roman"/>
          <w:sz w:val="20"/>
          <w:szCs w:val="20"/>
        </w:rPr>
      </w:pPr>
      <w:bookmarkStart w:id="0" w:name="_GoBack"/>
      <w:bookmarkEnd w:id="0"/>
    </w:p>
    <w:sectPr w:rsidR="00B91183" w:rsidSect="00B91183">
      <w:pgSz w:w="11906" w:h="16838"/>
      <w:pgMar w:top="426" w:right="566"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B0"/>
    <w:rsid w:val="0015056C"/>
    <w:rsid w:val="00283EB0"/>
    <w:rsid w:val="0091760C"/>
    <w:rsid w:val="00B91183"/>
    <w:rsid w:val="00BF6D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AF88EE-FF5A-441A-B4B0-73BF69C0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B9118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91183"/>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B91183"/>
    <w:rPr>
      <w:color w:val="0000FF"/>
      <w:u w:val="single"/>
    </w:rPr>
  </w:style>
  <w:style w:type="character" w:customStyle="1" w:styleId="lblilan">
    <w:name w:val="lblilan"/>
    <w:basedOn w:val="VarsaylanParagrafYazTipi"/>
    <w:rsid w:val="00B91183"/>
  </w:style>
  <w:style w:type="character" w:customStyle="1" w:styleId="idarebilgi">
    <w:name w:val="idarebilgi"/>
    <w:basedOn w:val="VarsaylanParagrafYazTipi"/>
    <w:rsid w:val="00B91183"/>
  </w:style>
  <w:style w:type="character" w:customStyle="1" w:styleId="ilanbaslik">
    <w:name w:val="ilanbaslik"/>
    <w:basedOn w:val="VarsaylanParagrafYazTipi"/>
    <w:rsid w:val="00B91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527886">
      <w:bodyDiv w:val="1"/>
      <w:marLeft w:val="0"/>
      <w:marRight w:val="0"/>
      <w:marTop w:val="0"/>
      <w:marBottom w:val="0"/>
      <w:divBdr>
        <w:top w:val="none" w:sz="0" w:space="0" w:color="auto"/>
        <w:left w:val="none" w:sz="0" w:space="0" w:color="auto"/>
        <w:bottom w:val="none" w:sz="0" w:space="0" w:color="auto"/>
        <w:right w:val="none" w:sz="0" w:space="0" w:color="auto"/>
      </w:divBdr>
      <w:divsChild>
        <w:div w:id="388958828">
          <w:marLeft w:val="0"/>
          <w:marRight w:val="0"/>
          <w:marTop w:val="60"/>
          <w:marBottom w:val="60"/>
          <w:divBdr>
            <w:top w:val="none" w:sz="0" w:space="0" w:color="auto"/>
            <w:left w:val="none" w:sz="0" w:space="0" w:color="auto"/>
            <w:bottom w:val="none" w:sz="0" w:space="0" w:color="auto"/>
            <w:right w:val="none" w:sz="0" w:space="0" w:color="auto"/>
          </w:divBdr>
        </w:div>
        <w:div w:id="1776173063">
          <w:marLeft w:val="0"/>
          <w:marRight w:val="0"/>
          <w:marTop w:val="0"/>
          <w:marBottom w:val="0"/>
          <w:divBdr>
            <w:top w:val="none" w:sz="0" w:space="0" w:color="auto"/>
            <w:left w:val="none" w:sz="0" w:space="0" w:color="auto"/>
            <w:bottom w:val="none" w:sz="0" w:space="0" w:color="auto"/>
            <w:right w:val="none" w:sz="0" w:space="0" w:color="auto"/>
          </w:divBdr>
          <w:divsChild>
            <w:div w:id="1270940188">
              <w:marLeft w:val="0"/>
              <w:marRight w:val="0"/>
              <w:marTop w:val="0"/>
              <w:marBottom w:val="0"/>
              <w:divBdr>
                <w:top w:val="none" w:sz="0" w:space="0" w:color="auto"/>
                <w:left w:val="none" w:sz="0" w:space="0" w:color="auto"/>
                <w:bottom w:val="none" w:sz="0" w:space="0" w:color="auto"/>
                <w:right w:val="none" w:sz="0" w:space="0" w:color="auto"/>
              </w:divBdr>
            </w:div>
            <w:div w:id="160630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595</Words>
  <Characters>3396</Characters>
  <Application>Microsoft Office Word</Application>
  <DocSecurity>0</DocSecurity>
  <Lines>28</Lines>
  <Paragraphs>7</Paragraphs>
  <ScaleCrop>false</ScaleCrop>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5</cp:revision>
  <dcterms:created xsi:type="dcterms:W3CDTF">2024-12-12T08:32:00Z</dcterms:created>
  <dcterms:modified xsi:type="dcterms:W3CDTF">2024-12-18T05:17:00Z</dcterms:modified>
</cp:coreProperties>
</file>